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CB573">
      <w:pPr>
        <w:rPr>
          <w:rFonts w:ascii="仿宋" w:hAnsi="仿宋" w:eastAsia="仿宋" w:cs="仿宋"/>
          <w:b/>
          <w:bCs/>
          <w:sz w:val="44"/>
          <w:szCs w:val="44"/>
        </w:rPr>
      </w:pPr>
    </w:p>
    <w:p w14:paraId="0ECF86F6">
      <w:pPr>
        <w:rPr>
          <w:rFonts w:ascii="仿宋" w:hAnsi="仿宋" w:eastAsia="仿宋" w:cs="仿宋"/>
          <w:b/>
          <w:bCs/>
          <w:sz w:val="44"/>
          <w:szCs w:val="44"/>
        </w:rPr>
      </w:pPr>
    </w:p>
    <w:p w14:paraId="2135AA71">
      <w:pPr>
        <w:rPr>
          <w:rFonts w:ascii="仿宋" w:hAnsi="仿宋" w:eastAsia="仿宋" w:cs="仿宋"/>
          <w:b/>
          <w:bCs/>
          <w:sz w:val="44"/>
          <w:szCs w:val="44"/>
        </w:rPr>
      </w:pPr>
    </w:p>
    <w:p w14:paraId="51334B72">
      <w:pPr>
        <w:rPr>
          <w:rFonts w:ascii="仿宋" w:hAnsi="仿宋" w:eastAsia="仿宋" w:cs="仿宋"/>
          <w:b/>
          <w:bCs/>
          <w:sz w:val="44"/>
          <w:szCs w:val="44"/>
        </w:rPr>
      </w:pPr>
    </w:p>
    <w:p w14:paraId="65C58523">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0977A5FE">
      <w:pPr>
        <w:adjustRightInd w:val="0"/>
        <w:snapToGrid w:val="0"/>
        <w:jc w:val="center"/>
        <w:rPr>
          <w:rFonts w:ascii="仿宋" w:hAnsi="仿宋" w:eastAsia="仿宋"/>
          <w:b/>
          <w:bCs/>
          <w:color w:val="000000"/>
          <w:sz w:val="44"/>
          <w:szCs w:val="44"/>
        </w:rPr>
      </w:pPr>
    </w:p>
    <w:p w14:paraId="76362000">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20</w:t>
      </w:r>
      <w:r>
        <w:rPr>
          <w:rFonts w:hint="eastAsia" w:ascii="仿宋" w:hAnsi="仿宋" w:eastAsia="仿宋"/>
          <w:b/>
          <w:bCs/>
          <w:color w:val="000000"/>
          <w:sz w:val="44"/>
          <w:szCs w:val="44"/>
          <w:lang w:val="en-US" w:eastAsia="zh-CN"/>
        </w:rPr>
        <w:t>26</w:t>
      </w:r>
      <w:r>
        <w:rPr>
          <w:rFonts w:hint="eastAsia" w:ascii="仿宋" w:hAnsi="仿宋" w:eastAsia="仿宋"/>
          <w:b/>
          <w:bCs/>
          <w:color w:val="000000"/>
          <w:sz w:val="44"/>
          <w:szCs w:val="44"/>
        </w:rPr>
        <w:t>年货物销售物流服务投标资格预审</w:t>
      </w:r>
    </w:p>
    <w:p w14:paraId="5972CBDA">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申请文件</w:t>
      </w:r>
    </w:p>
    <w:p w14:paraId="7B3B9EC3">
      <w:pPr>
        <w:jc w:val="center"/>
        <w:outlineLvl w:val="0"/>
        <w:rPr>
          <w:rFonts w:ascii="黑体" w:hAnsi="黑体" w:eastAsia="黑体"/>
          <w:b/>
          <w:sz w:val="40"/>
          <w:szCs w:val="40"/>
        </w:rPr>
      </w:pPr>
    </w:p>
    <w:p w14:paraId="7F8A31CB">
      <w:pPr>
        <w:jc w:val="center"/>
        <w:rPr>
          <w:rFonts w:ascii="仿宋" w:hAnsi="仿宋" w:eastAsia="仿宋" w:cs="仿宋"/>
          <w:b/>
          <w:bCs/>
          <w:sz w:val="44"/>
          <w:szCs w:val="44"/>
        </w:rPr>
      </w:pPr>
    </w:p>
    <w:p w14:paraId="68BA613C">
      <w:pPr>
        <w:jc w:val="center"/>
        <w:rPr>
          <w:rFonts w:ascii="仿宋" w:hAnsi="仿宋" w:eastAsia="仿宋" w:cs="仿宋"/>
          <w:b/>
          <w:bCs/>
          <w:sz w:val="44"/>
          <w:szCs w:val="44"/>
        </w:rPr>
      </w:pPr>
    </w:p>
    <w:p w14:paraId="02B3E6E3">
      <w:pPr>
        <w:jc w:val="center"/>
        <w:rPr>
          <w:rFonts w:ascii="仿宋" w:hAnsi="仿宋" w:eastAsia="仿宋" w:cs="仿宋"/>
          <w:b/>
          <w:bCs/>
          <w:sz w:val="44"/>
          <w:szCs w:val="44"/>
        </w:rPr>
      </w:pPr>
    </w:p>
    <w:p w14:paraId="132E7EAA">
      <w:pPr>
        <w:rPr>
          <w:rFonts w:ascii="仿宋" w:hAnsi="仿宋" w:eastAsia="仿宋" w:cs="仿宋"/>
          <w:b/>
          <w:bCs/>
          <w:sz w:val="44"/>
          <w:szCs w:val="44"/>
        </w:rPr>
      </w:pPr>
    </w:p>
    <w:p w14:paraId="695B3297">
      <w:pPr>
        <w:jc w:val="center"/>
        <w:rPr>
          <w:rFonts w:ascii="仿宋" w:hAnsi="仿宋" w:eastAsia="仿宋" w:cs="仿宋"/>
          <w:b/>
          <w:bCs/>
          <w:sz w:val="44"/>
          <w:szCs w:val="44"/>
        </w:rPr>
      </w:pPr>
    </w:p>
    <w:p w14:paraId="480D48FC">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43127D6D">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3C808389">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2F9FC503">
      <w:pPr>
        <w:adjustRightInd w:val="0"/>
        <w:snapToGrid w:val="0"/>
        <w:ind w:firstLine="3960" w:firstLineChars="9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rPr>
        <w:t xml:space="preserve">   </w:t>
      </w:r>
      <w:r>
        <w:rPr>
          <w:rFonts w:ascii="仿宋" w:hAnsi="仿宋" w:eastAsia="仿宋"/>
          <w:color w:val="000000"/>
          <w:sz w:val="44"/>
          <w:szCs w:val="44"/>
        </w:rPr>
        <w:t>月</w:t>
      </w:r>
      <w:r>
        <w:rPr>
          <w:rFonts w:hint="eastAsia" w:ascii="仿宋" w:hAnsi="仿宋" w:eastAsia="仿宋"/>
          <w:color w:val="000000"/>
          <w:sz w:val="44"/>
          <w:szCs w:val="44"/>
        </w:rPr>
        <w:t xml:space="preserve">   </w:t>
      </w:r>
      <w:r>
        <w:rPr>
          <w:rFonts w:ascii="仿宋" w:hAnsi="仿宋" w:eastAsia="仿宋"/>
          <w:color w:val="000000"/>
          <w:sz w:val="44"/>
          <w:szCs w:val="44"/>
        </w:rPr>
        <w:t>日</w:t>
      </w:r>
    </w:p>
    <w:p w14:paraId="446B9292">
      <w:pPr>
        <w:jc w:val="center"/>
        <w:rPr>
          <w:rFonts w:ascii="仿宋" w:hAnsi="仿宋" w:eastAsia="仿宋" w:cs="仿宋"/>
          <w:b/>
          <w:bCs/>
          <w:sz w:val="44"/>
          <w:szCs w:val="44"/>
        </w:rPr>
      </w:pPr>
    </w:p>
    <w:p w14:paraId="31114480">
      <w:pPr>
        <w:jc w:val="center"/>
        <w:rPr>
          <w:rFonts w:ascii="仿宋" w:hAnsi="仿宋" w:eastAsia="仿宋" w:cs="仿宋"/>
          <w:b/>
          <w:bCs/>
          <w:sz w:val="44"/>
          <w:szCs w:val="44"/>
        </w:rPr>
      </w:pPr>
    </w:p>
    <w:p w14:paraId="63E970F8">
      <w:pPr>
        <w:rPr>
          <w:rFonts w:ascii="仿宋" w:hAnsi="仿宋" w:eastAsia="仿宋" w:cs="仿宋"/>
          <w:b/>
          <w:bCs/>
          <w:sz w:val="44"/>
          <w:szCs w:val="44"/>
        </w:rPr>
      </w:pPr>
    </w:p>
    <w:p w14:paraId="36C5C0AD">
      <w:pPr>
        <w:rPr>
          <w:rFonts w:ascii="仿宋" w:hAnsi="仿宋" w:eastAsia="仿宋" w:cs="仿宋"/>
          <w:b/>
          <w:bCs/>
          <w:sz w:val="44"/>
          <w:szCs w:val="44"/>
        </w:rPr>
      </w:pPr>
    </w:p>
    <w:p w14:paraId="7AD2F383">
      <w:pPr>
        <w:rPr>
          <w:rFonts w:ascii="仿宋" w:hAnsi="仿宋" w:eastAsia="仿宋" w:cs="仿宋"/>
          <w:b/>
          <w:bCs/>
          <w:sz w:val="44"/>
          <w:szCs w:val="44"/>
        </w:rPr>
      </w:pPr>
    </w:p>
    <w:p w14:paraId="635E0F4D">
      <w:pPr>
        <w:adjustRightInd w:val="0"/>
        <w:snapToGrid w:val="0"/>
        <w:ind w:firstLine="3855" w:firstLineChars="1200"/>
        <w:rPr>
          <w:rFonts w:ascii="仿宋" w:hAnsi="仿宋" w:eastAsia="仿宋"/>
          <w:b/>
          <w:color w:val="000000"/>
          <w:sz w:val="32"/>
          <w:szCs w:val="32"/>
        </w:rPr>
      </w:pPr>
      <w:r>
        <w:rPr>
          <w:rFonts w:hint="eastAsia" w:ascii="仿宋" w:hAnsi="仿宋" w:eastAsia="仿宋"/>
          <w:b/>
          <w:color w:val="000000"/>
          <w:sz w:val="32"/>
          <w:szCs w:val="32"/>
        </w:rPr>
        <w:t>目录</w:t>
      </w:r>
    </w:p>
    <w:p w14:paraId="23796892">
      <w:pPr>
        <w:adjustRightInd w:val="0"/>
        <w:snapToGrid w:val="0"/>
        <w:jc w:val="left"/>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为方便评标人员查阅，投标人自行编制目录，并装订成册。参考如下（包括但不限于）</w:t>
      </w:r>
      <w:r>
        <w:rPr>
          <w:rFonts w:hint="eastAsia" w:ascii="仿宋" w:hAnsi="仿宋" w:eastAsia="仿宋"/>
          <w:color w:val="000000"/>
          <w:sz w:val="28"/>
          <w:szCs w:val="28"/>
        </w:rPr>
        <w:br w:type="textWrapping"/>
      </w:r>
      <w:r>
        <w:rPr>
          <w:rFonts w:hint="eastAsia" w:ascii="仿宋" w:hAnsi="仿宋" w:eastAsia="仿宋"/>
          <w:color w:val="FF0000"/>
          <w:sz w:val="28"/>
          <w:szCs w:val="28"/>
        </w:rPr>
        <w:t>注明：以下目录任何一项没有提供资料，存在预审不符合风险，丧失后续报价资格</w:t>
      </w:r>
    </w:p>
    <w:p w14:paraId="4060434D">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17585A87">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p>
    <w:p w14:paraId="52F7AC7D">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p>
    <w:p w14:paraId="41382A84">
      <w:pPr>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、年检合格的营业执照及注册实缴资金</w:t>
      </w:r>
    </w:p>
    <w:p w14:paraId="12F21DD0">
      <w:pPr>
        <w:rPr>
          <w:rFonts w:ascii="仿宋" w:hAnsi="仿宋" w:eastAsia="仿宋"/>
          <w:color w:val="000000"/>
          <w:sz w:val="32"/>
          <w:szCs w:val="32"/>
        </w:rPr>
      </w:pPr>
      <w:r>
        <w:rPr>
          <w:rFonts w:hint="eastAsia" w:ascii="仿宋" w:hAnsi="仿宋" w:eastAsia="仿宋"/>
          <w:color w:val="000000"/>
          <w:sz w:val="32"/>
          <w:szCs w:val="32"/>
        </w:rPr>
        <w:t>5、有效期内的道路运输经营许可证等</w:t>
      </w:r>
    </w:p>
    <w:p w14:paraId="4E2DA77B">
      <w:pPr>
        <w:rPr>
          <w:rFonts w:ascii="仿宋" w:hAnsi="仿宋" w:eastAsia="仿宋"/>
          <w:color w:val="000000"/>
          <w:sz w:val="32"/>
          <w:szCs w:val="32"/>
        </w:rPr>
      </w:pPr>
      <w:r>
        <w:rPr>
          <w:rFonts w:hint="eastAsia" w:ascii="仿宋" w:hAnsi="仿宋" w:eastAsia="仿宋"/>
          <w:color w:val="000000"/>
          <w:sz w:val="32"/>
          <w:szCs w:val="32"/>
        </w:rPr>
        <w:t>6、车辆运输全时段GPS定位凭据，恒温车温湿度监控凭据（可授权给我司随时查阅）</w:t>
      </w:r>
    </w:p>
    <w:p w14:paraId="40DC8B12">
      <w:pPr>
        <w:rPr>
          <w:rFonts w:ascii="仿宋" w:hAnsi="仿宋" w:eastAsia="仿宋"/>
          <w:color w:val="000000"/>
          <w:sz w:val="32"/>
          <w:szCs w:val="32"/>
        </w:rPr>
      </w:pPr>
      <w:r>
        <w:rPr>
          <w:rFonts w:hint="eastAsia" w:ascii="仿宋" w:hAnsi="仿宋" w:eastAsia="仿宋"/>
          <w:color w:val="000000"/>
          <w:sz w:val="32"/>
          <w:szCs w:val="32"/>
        </w:rPr>
        <w:t>7、本单位的固定营业场所</w:t>
      </w:r>
      <w:r>
        <w:rPr>
          <w:rFonts w:hint="eastAsia" w:ascii="仿宋" w:hAnsi="仿宋" w:eastAsia="仿宋"/>
          <w:bCs/>
          <w:color w:val="000000"/>
          <w:sz w:val="32"/>
          <w:szCs w:val="32"/>
        </w:rPr>
        <w:t>的照片</w:t>
      </w:r>
    </w:p>
    <w:p w14:paraId="0CDFAA08">
      <w:pPr>
        <w:rPr>
          <w:rFonts w:ascii="仿宋" w:hAnsi="仿宋" w:eastAsia="仿宋"/>
          <w:color w:val="000000"/>
          <w:sz w:val="32"/>
          <w:szCs w:val="32"/>
        </w:rPr>
      </w:pPr>
      <w:r>
        <w:rPr>
          <w:rFonts w:hint="eastAsia" w:ascii="仿宋" w:hAnsi="仿宋" w:eastAsia="仿宋"/>
          <w:color w:val="000000"/>
          <w:sz w:val="32"/>
          <w:szCs w:val="32"/>
        </w:rPr>
        <w:t>8、车辆规格清单及行驶证（含合作方合同及发票凭证）</w:t>
      </w:r>
    </w:p>
    <w:p w14:paraId="02F433DE">
      <w:pPr>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、车辆运输保险凭据（交强险、货运保险等）</w:t>
      </w:r>
    </w:p>
    <w:p w14:paraId="759EE6FD">
      <w:pPr>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、本单位的近3年无经营异常、无严重违法失信记录</w:t>
      </w:r>
    </w:p>
    <w:p w14:paraId="104FEA0F">
      <w:pPr>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、本单位及法定代表人、拟委任的项目负责人无行贿犯罪证明</w:t>
      </w:r>
    </w:p>
    <w:p w14:paraId="3D09C114">
      <w:pPr>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、公司近两年业绩证明（包含业绩合同和服务验收材料）</w:t>
      </w:r>
    </w:p>
    <w:p w14:paraId="1CA15CF7">
      <w:pPr>
        <w:rPr>
          <w:rFonts w:ascii="仿宋" w:hAnsi="仿宋" w:eastAsia="仿宋"/>
          <w:color w:val="000000"/>
          <w:sz w:val="32"/>
          <w:szCs w:val="32"/>
        </w:rPr>
      </w:pPr>
      <w:r>
        <w:rPr>
          <w:rFonts w:hint="eastAsia" w:ascii="仿宋" w:hAnsi="仿宋" w:eastAsia="仿宋"/>
          <w:color w:val="000000"/>
          <w:sz w:val="32"/>
          <w:szCs w:val="32"/>
        </w:rPr>
        <w:t>13、</w:t>
      </w:r>
      <w:r>
        <w:rPr>
          <w:rFonts w:hint="eastAsia" w:ascii="仿宋" w:hAnsi="仿宋" w:eastAsia="仿宋"/>
          <w:color w:val="000000"/>
          <w:sz w:val="32"/>
          <w:szCs w:val="32"/>
          <w:lang w:val="en-US" w:eastAsia="zh-CN"/>
        </w:rPr>
        <w:t>服务能力承诺</w:t>
      </w:r>
      <w:r>
        <w:rPr>
          <w:rFonts w:hint="eastAsia" w:ascii="仿宋" w:hAnsi="仿宋" w:eastAsia="仿宋"/>
          <w:color w:val="000000"/>
          <w:sz w:val="32"/>
          <w:szCs w:val="32"/>
        </w:rPr>
        <w:t>。</w:t>
      </w:r>
    </w:p>
    <w:p w14:paraId="07153AE9">
      <w:pPr>
        <w:rPr>
          <w:rFonts w:ascii="仿宋" w:hAnsi="仿宋" w:eastAsia="仿宋"/>
          <w:color w:val="000000"/>
          <w:sz w:val="32"/>
          <w:szCs w:val="32"/>
        </w:rPr>
      </w:pPr>
    </w:p>
    <w:p w14:paraId="10FFE93A">
      <w:pPr>
        <w:rPr>
          <w:rFonts w:ascii="仿宋" w:hAnsi="仿宋" w:eastAsia="仿宋"/>
          <w:color w:val="000000"/>
          <w:sz w:val="32"/>
          <w:szCs w:val="32"/>
        </w:rPr>
      </w:pPr>
    </w:p>
    <w:p w14:paraId="185F5C1B">
      <w:pPr>
        <w:jc w:val="left"/>
        <w:rPr>
          <w:rFonts w:ascii="仿宋" w:hAnsi="仿宋" w:eastAsia="仿宋"/>
          <w:b/>
          <w:bCs/>
          <w:color w:val="000000"/>
          <w:sz w:val="32"/>
          <w:szCs w:val="32"/>
        </w:rPr>
        <w:sectPr>
          <w:pgSz w:w="11906" w:h="16838"/>
          <w:pgMar w:top="1440" w:right="1800" w:bottom="1440" w:left="1800" w:header="851" w:footer="992" w:gutter="0"/>
          <w:cols w:space="425" w:num="1"/>
          <w:docGrid w:type="lines" w:linePitch="312" w:charSpace="0"/>
        </w:sectPr>
      </w:pPr>
    </w:p>
    <w:p w14:paraId="3705FE4E">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4812C39D">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3E7EA60A">
      <w:pPr>
        <w:rPr>
          <w:rFonts w:ascii="仿宋" w:hAnsi="仿宋" w:eastAsia="仿宋"/>
          <w:color w:val="000000"/>
          <w:sz w:val="28"/>
          <w:szCs w:val="28"/>
        </w:rPr>
      </w:pPr>
      <w:r>
        <w:rPr>
          <w:rFonts w:ascii="仿宋" w:hAnsi="仿宋" w:eastAsia="仿宋"/>
          <w:color w:val="000000"/>
          <w:sz w:val="28"/>
          <w:szCs w:val="28"/>
        </w:rPr>
        <w:t>1、按照资格预审文件的要求，我方（申请人）提交的资格预审申请文件及有关资料，用于你方（</w:t>
      </w:r>
      <w:r>
        <w:rPr>
          <w:rFonts w:hint="eastAsia" w:ascii="仿宋" w:hAnsi="仿宋" w:eastAsia="仿宋"/>
          <w:color w:val="000000"/>
          <w:sz w:val="28"/>
          <w:szCs w:val="28"/>
        </w:rPr>
        <w:t>招标</w:t>
      </w:r>
      <w:r>
        <w:rPr>
          <w:rFonts w:ascii="仿宋" w:hAnsi="仿宋" w:eastAsia="仿宋"/>
          <w:color w:val="000000"/>
          <w:sz w:val="28"/>
          <w:szCs w:val="28"/>
        </w:rPr>
        <w:t>人）审查我方参加（项目名称）项目</w:t>
      </w:r>
      <w:r>
        <w:rPr>
          <w:rFonts w:hint="eastAsia" w:ascii="仿宋" w:hAnsi="仿宋" w:eastAsia="仿宋"/>
          <w:color w:val="000000"/>
          <w:sz w:val="28"/>
          <w:szCs w:val="28"/>
        </w:rPr>
        <w:t>竞标</w:t>
      </w:r>
      <w:r>
        <w:rPr>
          <w:rFonts w:ascii="仿宋" w:hAnsi="仿宋" w:eastAsia="仿宋"/>
          <w:color w:val="000000"/>
          <w:sz w:val="28"/>
          <w:szCs w:val="28"/>
        </w:rPr>
        <w:t>资格。</w:t>
      </w:r>
    </w:p>
    <w:p w14:paraId="5B9E0227">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78B64B69">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018C1E5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68175E55">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2856866F">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407FB0C0">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47AAFE04">
      <w:pPr>
        <w:jc w:val="center"/>
        <w:rPr>
          <w:rFonts w:ascii="仿宋" w:hAnsi="仿宋" w:eastAsia="仿宋"/>
          <w:color w:val="000000"/>
          <w:sz w:val="28"/>
          <w:szCs w:val="28"/>
        </w:rPr>
      </w:pPr>
    </w:p>
    <w:p w14:paraId="5F5971B3">
      <w:pPr>
        <w:jc w:val="center"/>
        <w:rPr>
          <w:rFonts w:ascii="仿宋" w:hAnsi="仿宋" w:eastAsia="仿宋"/>
          <w:color w:val="000000"/>
          <w:sz w:val="28"/>
          <w:szCs w:val="28"/>
        </w:rPr>
      </w:pPr>
    </w:p>
    <w:p w14:paraId="16C13634">
      <w:pPr>
        <w:snapToGrid w:val="0"/>
        <w:spacing w:line="360" w:lineRule="auto"/>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730498C7">
      <w:pPr>
        <w:snapToGrid w:val="0"/>
        <w:spacing w:line="360" w:lineRule="auto"/>
        <w:jc w:val="center"/>
        <w:rPr>
          <w:rFonts w:ascii="仿宋" w:hAnsi="仿宋" w:eastAsia="仿宋"/>
          <w:sz w:val="32"/>
          <w:szCs w:val="32"/>
        </w:rPr>
      </w:pPr>
    </w:p>
    <w:p w14:paraId="2EA0A3CA">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507BABA1">
      <w:pPr>
        <w:snapToGrid w:val="0"/>
        <w:spacing w:line="360" w:lineRule="auto"/>
        <w:rPr>
          <w:rFonts w:ascii="仿宋" w:hAnsi="仿宋" w:eastAsia="仿宋"/>
          <w:sz w:val="32"/>
          <w:szCs w:val="32"/>
        </w:rPr>
      </w:pPr>
    </w:p>
    <w:p w14:paraId="7179043F">
      <w:pPr>
        <w:snapToGrid w:val="0"/>
        <w:spacing w:line="360" w:lineRule="auto"/>
        <w:rPr>
          <w:rFonts w:ascii="仿宋" w:hAnsi="仿宋" w:eastAsia="仿宋"/>
          <w:sz w:val="32"/>
          <w:szCs w:val="32"/>
        </w:rPr>
      </w:pPr>
      <w:r>
        <w:rPr>
          <w:rFonts w:ascii="仿宋" w:hAnsi="仿宋" w:eastAsia="仿宋"/>
          <w:sz w:val="32"/>
          <w:szCs w:val="32"/>
        </w:rPr>
        <w:t>投标人名称：</w:t>
      </w:r>
    </w:p>
    <w:p w14:paraId="663C213B">
      <w:pPr>
        <w:snapToGrid w:val="0"/>
        <w:spacing w:line="360" w:lineRule="auto"/>
        <w:rPr>
          <w:rFonts w:ascii="仿宋" w:hAnsi="仿宋" w:eastAsia="仿宋"/>
          <w:sz w:val="32"/>
          <w:szCs w:val="32"/>
        </w:rPr>
      </w:pPr>
      <w:r>
        <w:rPr>
          <w:rFonts w:ascii="仿宋" w:hAnsi="仿宋" w:eastAsia="仿宋"/>
          <w:sz w:val="32"/>
          <w:szCs w:val="32"/>
        </w:rPr>
        <w:t>单位性质：</w:t>
      </w:r>
    </w:p>
    <w:p w14:paraId="14C21872">
      <w:pPr>
        <w:snapToGrid w:val="0"/>
        <w:spacing w:line="360" w:lineRule="auto"/>
        <w:rPr>
          <w:rFonts w:ascii="仿宋" w:hAnsi="仿宋" w:eastAsia="仿宋"/>
          <w:sz w:val="32"/>
          <w:szCs w:val="32"/>
        </w:rPr>
      </w:pPr>
      <w:r>
        <w:rPr>
          <w:rFonts w:ascii="仿宋" w:hAnsi="仿宋" w:eastAsia="仿宋"/>
          <w:sz w:val="32"/>
          <w:szCs w:val="32"/>
        </w:rPr>
        <w:t>地址：</w:t>
      </w:r>
    </w:p>
    <w:p w14:paraId="75A15A58">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9095E09">
      <w:pPr>
        <w:snapToGrid w:val="0"/>
        <w:spacing w:line="360" w:lineRule="auto"/>
        <w:rPr>
          <w:rFonts w:ascii="仿宋" w:hAnsi="仿宋" w:eastAsia="仿宋"/>
          <w:sz w:val="32"/>
          <w:szCs w:val="32"/>
        </w:rPr>
      </w:pPr>
      <w:r>
        <w:rPr>
          <w:rFonts w:ascii="仿宋" w:hAnsi="仿宋" w:eastAsia="仿宋"/>
          <w:sz w:val="32"/>
          <w:szCs w:val="32"/>
        </w:rPr>
        <w:t>经营期限：</w:t>
      </w:r>
    </w:p>
    <w:p w14:paraId="3A6276B2">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503F3945">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408CBAC1">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566BBB19">
      <w:pPr>
        <w:snapToGrid w:val="0"/>
        <w:spacing w:line="360" w:lineRule="auto"/>
        <w:rPr>
          <w:rFonts w:ascii="仿宋" w:hAnsi="仿宋" w:eastAsia="仿宋"/>
          <w:sz w:val="32"/>
          <w:szCs w:val="32"/>
        </w:rPr>
      </w:pPr>
    </w:p>
    <w:p w14:paraId="21EAE00C">
      <w:pPr>
        <w:snapToGrid w:val="0"/>
        <w:spacing w:line="360" w:lineRule="auto"/>
        <w:rPr>
          <w:rFonts w:ascii="仿宋" w:hAnsi="仿宋" w:eastAsia="仿宋"/>
          <w:sz w:val="32"/>
          <w:szCs w:val="32"/>
        </w:rPr>
      </w:pPr>
    </w:p>
    <w:p w14:paraId="79794D5C">
      <w:pPr>
        <w:snapToGrid w:val="0"/>
        <w:spacing w:line="360" w:lineRule="auto"/>
        <w:rPr>
          <w:rFonts w:ascii="仿宋" w:hAnsi="仿宋" w:eastAsia="仿宋"/>
          <w:sz w:val="32"/>
          <w:szCs w:val="32"/>
        </w:rPr>
      </w:pPr>
    </w:p>
    <w:p w14:paraId="6B399420">
      <w:pPr>
        <w:snapToGrid w:val="0"/>
        <w:spacing w:line="360" w:lineRule="auto"/>
        <w:rPr>
          <w:rFonts w:ascii="仿宋" w:hAnsi="仿宋" w:eastAsia="仿宋"/>
          <w:sz w:val="32"/>
          <w:szCs w:val="32"/>
        </w:rPr>
      </w:pPr>
    </w:p>
    <w:p w14:paraId="6A69211E">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5B4A19E">
      <w:pPr>
        <w:snapToGrid w:val="0"/>
        <w:spacing w:line="360" w:lineRule="auto"/>
        <w:jc w:val="right"/>
        <w:rPr>
          <w:rFonts w:ascii="仿宋" w:hAnsi="仿宋" w:eastAsia="仿宋"/>
          <w:sz w:val="32"/>
          <w:szCs w:val="32"/>
        </w:rPr>
      </w:pP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486532BE">
      <w:pPr>
        <w:jc w:val="right"/>
        <w:rPr>
          <w:rFonts w:ascii="仿宋" w:hAnsi="仿宋" w:eastAsia="仿宋"/>
          <w:sz w:val="32"/>
          <w:szCs w:val="32"/>
        </w:rPr>
      </w:pPr>
      <w:r>
        <w:rPr>
          <w:rFonts w:ascii="仿宋" w:hAnsi="仿宋" w:eastAsia="仿宋"/>
          <w:sz w:val="32"/>
          <w:szCs w:val="32"/>
        </w:rPr>
        <w:t xml:space="preserve">   </w:t>
      </w:r>
    </w:p>
    <w:p w14:paraId="6A9D300F">
      <w:pPr>
        <w:rPr>
          <w:rFonts w:ascii="仿宋" w:hAnsi="仿宋" w:eastAsia="仿宋"/>
          <w:sz w:val="32"/>
          <w:szCs w:val="32"/>
        </w:rPr>
      </w:pPr>
    </w:p>
    <w:p w14:paraId="034F128A">
      <w:pPr>
        <w:widowControl/>
        <w:rPr>
          <w:rFonts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7119F64F">
      <w:pPr>
        <w:widowControl/>
        <w:rPr>
          <w:rFonts w:ascii="仿宋" w:hAnsi="仿宋" w:eastAsia="仿宋"/>
          <w:sz w:val="32"/>
          <w:szCs w:val="32"/>
        </w:rPr>
      </w:pPr>
    </w:p>
    <w:p w14:paraId="32AB8F02">
      <w:pPr>
        <w:rPr>
          <w:rFonts w:ascii="仿宋" w:hAnsi="仿宋" w:eastAsia="仿宋"/>
          <w:sz w:val="32"/>
          <w:szCs w:val="32"/>
        </w:rPr>
      </w:pPr>
      <w:r>
        <w:rPr>
          <w:rFonts w:hint="eastAsia" w:ascii="仿宋" w:hAnsi="仿宋" w:eastAsia="仿宋"/>
          <w:b/>
          <w:bCs/>
          <w:sz w:val="32"/>
          <w:szCs w:val="32"/>
        </w:rPr>
        <w:t>3</w:t>
      </w:r>
      <w:r>
        <w:rPr>
          <w:rFonts w:hint="eastAsia" w:ascii="仿宋" w:hAnsi="仿宋" w:eastAsia="仿宋"/>
          <w:sz w:val="32"/>
          <w:szCs w:val="32"/>
        </w:rPr>
        <w:t>、</w:t>
      </w:r>
      <w:r>
        <w:rPr>
          <w:rFonts w:hint="eastAsia" w:ascii="仿宋" w:hAnsi="仿宋" w:eastAsia="仿宋"/>
          <w:b/>
          <w:sz w:val="32"/>
          <w:szCs w:val="32"/>
        </w:rPr>
        <w:t>法定代表人授权委托书</w:t>
      </w:r>
    </w:p>
    <w:p w14:paraId="1CE60C07">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579D9691">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EAB7DF2">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B304DD9">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29919476">
      <w:pPr>
        <w:snapToGrid w:val="0"/>
        <w:spacing w:line="360" w:lineRule="auto"/>
        <w:rPr>
          <w:rFonts w:ascii="仿宋" w:hAnsi="仿宋" w:eastAsia="仿宋"/>
          <w:sz w:val="32"/>
          <w:szCs w:val="32"/>
        </w:rPr>
      </w:pPr>
    </w:p>
    <w:p w14:paraId="1C291A4E">
      <w:pPr>
        <w:snapToGrid w:val="0"/>
        <w:spacing w:line="360" w:lineRule="auto"/>
        <w:rPr>
          <w:rFonts w:ascii="仿宋" w:hAnsi="仿宋" w:eastAsia="仿宋"/>
          <w:sz w:val="32"/>
          <w:szCs w:val="32"/>
        </w:rPr>
      </w:pPr>
      <w:r>
        <w:rPr>
          <w:rFonts w:ascii="仿宋" w:hAnsi="仿宋" w:eastAsia="仿宋"/>
          <w:sz w:val="32"/>
          <w:szCs w:val="32"/>
        </w:rPr>
        <w:t>投标人：（盖单位章）</w:t>
      </w:r>
    </w:p>
    <w:p w14:paraId="2DC70A6A">
      <w:pPr>
        <w:snapToGrid w:val="0"/>
        <w:spacing w:line="360" w:lineRule="auto"/>
        <w:rPr>
          <w:rFonts w:ascii="仿宋" w:hAnsi="仿宋" w:eastAsia="仿宋"/>
          <w:sz w:val="32"/>
          <w:szCs w:val="32"/>
        </w:rPr>
      </w:pPr>
      <w:r>
        <w:rPr>
          <w:rFonts w:ascii="仿宋" w:hAnsi="仿宋" w:eastAsia="仿宋"/>
          <w:sz w:val="32"/>
          <w:szCs w:val="32"/>
        </w:rPr>
        <w:t>法定代表人：（签字）</w:t>
      </w:r>
    </w:p>
    <w:p w14:paraId="17F845A2">
      <w:pPr>
        <w:snapToGrid w:val="0"/>
        <w:spacing w:line="360" w:lineRule="auto"/>
        <w:rPr>
          <w:rFonts w:ascii="仿宋" w:hAnsi="仿宋" w:eastAsia="仿宋"/>
          <w:sz w:val="32"/>
          <w:szCs w:val="32"/>
        </w:rPr>
      </w:pPr>
      <w:r>
        <w:rPr>
          <w:rFonts w:ascii="仿宋" w:hAnsi="仿宋" w:eastAsia="仿宋"/>
          <w:sz w:val="32"/>
          <w:szCs w:val="32"/>
        </w:rPr>
        <w:t>身份证号码：</w:t>
      </w:r>
    </w:p>
    <w:p w14:paraId="04B4BC74">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2695C312">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75C7771F">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43F6781A">
      <w:pPr>
        <w:snapToGrid w:val="0"/>
        <w:spacing w:line="360" w:lineRule="auto"/>
        <w:rPr>
          <w:rFonts w:ascii="仿宋" w:hAnsi="仿宋" w:eastAsia="仿宋"/>
          <w:sz w:val="32"/>
          <w:szCs w:val="32"/>
        </w:rPr>
      </w:pPr>
    </w:p>
    <w:p w14:paraId="780D5190">
      <w:pPr>
        <w:snapToGrid w:val="0"/>
        <w:spacing w:line="360" w:lineRule="auto"/>
        <w:jc w:val="right"/>
        <w:rPr>
          <w:rFonts w:ascii="仿宋" w:hAnsi="仿宋" w:eastAsia="仿宋"/>
          <w:sz w:val="32"/>
          <w:szCs w:val="32"/>
        </w:rPr>
      </w:pP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4BB8D0D6">
      <w:pPr>
        <w:snapToGrid w:val="0"/>
        <w:spacing w:line="360" w:lineRule="auto"/>
        <w:rPr>
          <w:rFonts w:ascii="仿宋" w:hAnsi="仿宋" w:eastAsia="仿宋"/>
          <w:sz w:val="32"/>
          <w:szCs w:val="32"/>
        </w:rPr>
      </w:pPr>
    </w:p>
    <w:p w14:paraId="007DCE8A">
      <w:pPr>
        <w:snapToGrid w:val="0"/>
        <w:spacing w:line="360" w:lineRule="auto"/>
        <w:rPr>
          <w:rFonts w:ascii="仿宋" w:hAnsi="仿宋" w:eastAsia="仿宋"/>
          <w:sz w:val="32"/>
          <w:szCs w:val="32"/>
        </w:rPr>
      </w:pPr>
    </w:p>
    <w:p w14:paraId="417A4073">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6CC71C0F">
      <w:pPr>
        <w:widowControl/>
        <w:rPr>
          <w:rFonts w:ascii="仿宋" w:hAnsi="仿宋" w:eastAsia="仿宋"/>
          <w:b/>
          <w:bCs/>
          <w:color w:val="000000"/>
          <w:sz w:val="32"/>
          <w:szCs w:val="32"/>
        </w:rPr>
      </w:pPr>
    </w:p>
    <w:p w14:paraId="5F3D45DA">
      <w:pPr>
        <w:widowControl/>
        <w:rPr>
          <w:rFonts w:ascii="仿宋" w:hAnsi="仿宋" w:eastAsia="仿宋"/>
          <w:sz w:val="32"/>
          <w:szCs w:val="32"/>
        </w:rPr>
      </w:pPr>
      <w:r>
        <w:rPr>
          <w:rFonts w:hint="eastAsia" w:ascii="仿宋" w:hAnsi="仿宋" w:eastAsia="仿宋"/>
          <w:b/>
          <w:bCs/>
          <w:color w:val="000000"/>
          <w:sz w:val="32"/>
          <w:szCs w:val="32"/>
        </w:rPr>
        <w:t>4、年检合格的营业执照及注册实缴资金</w:t>
      </w:r>
      <w:r>
        <w:rPr>
          <w:rFonts w:hint="eastAsia" w:ascii="仿宋" w:hAnsi="仿宋" w:eastAsia="仿宋"/>
          <w:b/>
          <w:color w:val="000000"/>
          <w:sz w:val="32"/>
          <w:szCs w:val="32"/>
        </w:rPr>
        <w:t>。</w:t>
      </w:r>
      <w:r>
        <w:rPr>
          <w:rFonts w:hint="eastAsia" w:ascii="仿宋" w:hAnsi="仿宋" w:eastAsia="仿宋"/>
          <w:sz w:val="32"/>
          <w:szCs w:val="32"/>
        </w:rPr>
        <w:t>（盖章复印件1份）</w:t>
      </w:r>
    </w:p>
    <w:p w14:paraId="1C98F3BA">
      <w:pPr>
        <w:spacing w:line="400" w:lineRule="exact"/>
        <w:rPr>
          <w:rFonts w:ascii="仿宋" w:hAnsi="仿宋" w:eastAsia="仿宋"/>
          <w:sz w:val="28"/>
          <w:szCs w:val="28"/>
        </w:rPr>
      </w:pPr>
      <w:r>
        <w:rPr>
          <w:rFonts w:hint="eastAsia" w:ascii="仿宋" w:hAnsi="仿宋" w:eastAsia="仿宋"/>
          <w:sz w:val="28"/>
          <w:szCs w:val="28"/>
        </w:rPr>
        <w:t>1）投标人应到</w:t>
      </w:r>
      <w:bookmarkStart w:id="1" w:name="_GoBack"/>
      <w:r>
        <w:rPr>
          <w:rFonts w:hint="eastAsia" w:ascii="仿宋" w:hAnsi="仿宋" w:eastAsia="仿宋"/>
          <w:sz w:val="28"/>
          <w:szCs w:val="28"/>
        </w:rPr>
        <w:t>国家企业信用信息公示系统查询本单位的注册实缴资金，打印并加盖公章。</w:t>
      </w:r>
    </w:p>
    <w:bookmarkEnd w:id="1"/>
    <w:p w14:paraId="3E385EDC">
      <w:pPr>
        <w:widowControl/>
        <w:rPr>
          <w:rFonts w:ascii="仿宋" w:hAnsi="仿宋" w:eastAsia="仿宋"/>
          <w:sz w:val="32"/>
          <w:szCs w:val="32"/>
        </w:rPr>
      </w:pPr>
      <w:r>
        <w:drawing>
          <wp:inline distT="0" distB="0" distL="114300" distR="114300">
            <wp:extent cx="5271135" cy="1502410"/>
            <wp:effectExtent l="0" t="0" r="190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1135" cy="1502410"/>
                    </a:xfrm>
                    <a:prstGeom prst="rect">
                      <a:avLst/>
                    </a:prstGeom>
                    <a:noFill/>
                    <a:ln>
                      <a:noFill/>
                    </a:ln>
                  </pic:spPr>
                </pic:pic>
              </a:graphicData>
            </a:graphic>
          </wp:inline>
        </w:drawing>
      </w:r>
    </w:p>
    <w:p w14:paraId="2277555A">
      <w:pPr>
        <w:widowControl/>
        <w:rPr>
          <w:rFonts w:ascii="仿宋" w:hAnsi="仿宋" w:eastAsia="仿宋"/>
          <w:sz w:val="32"/>
          <w:szCs w:val="32"/>
        </w:rPr>
      </w:pPr>
    </w:p>
    <w:p w14:paraId="54B5D9A8">
      <w:pPr>
        <w:widowControl/>
        <w:rPr>
          <w:rFonts w:ascii="仿宋" w:hAnsi="仿宋" w:eastAsia="仿宋"/>
          <w:sz w:val="32"/>
          <w:szCs w:val="32"/>
        </w:rPr>
      </w:pPr>
    </w:p>
    <w:p w14:paraId="51FD86F6">
      <w:pPr>
        <w:widowControl/>
        <w:rPr>
          <w:rFonts w:ascii="仿宋" w:hAnsi="仿宋" w:eastAsia="仿宋"/>
          <w:sz w:val="32"/>
          <w:szCs w:val="32"/>
        </w:rPr>
      </w:pPr>
    </w:p>
    <w:p w14:paraId="0BFC56E5">
      <w:pPr>
        <w:widowControl/>
        <w:rPr>
          <w:rFonts w:ascii="仿宋" w:hAnsi="仿宋" w:eastAsia="仿宋"/>
          <w:sz w:val="32"/>
          <w:szCs w:val="32"/>
        </w:rPr>
      </w:pPr>
    </w:p>
    <w:p w14:paraId="7A77FF57">
      <w:pPr>
        <w:widowControl/>
        <w:rPr>
          <w:rFonts w:ascii="仿宋" w:hAnsi="仿宋" w:eastAsia="仿宋"/>
          <w:sz w:val="32"/>
          <w:szCs w:val="32"/>
        </w:rPr>
      </w:pPr>
    </w:p>
    <w:p w14:paraId="48346E5B">
      <w:pPr>
        <w:widowControl/>
        <w:rPr>
          <w:rFonts w:ascii="仿宋" w:hAnsi="仿宋" w:eastAsia="仿宋"/>
          <w:sz w:val="32"/>
          <w:szCs w:val="32"/>
        </w:rPr>
      </w:pPr>
    </w:p>
    <w:p w14:paraId="32E15E76">
      <w:pPr>
        <w:widowControl/>
        <w:rPr>
          <w:rFonts w:ascii="仿宋" w:hAnsi="仿宋" w:eastAsia="仿宋"/>
          <w:sz w:val="32"/>
          <w:szCs w:val="32"/>
        </w:rPr>
      </w:pPr>
    </w:p>
    <w:p w14:paraId="0C0B54D7">
      <w:pPr>
        <w:widowControl/>
        <w:rPr>
          <w:rFonts w:ascii="仿宋" w:hAnsi="仿宋" w:eastAsia="仿宋"/>
          <w:sz w:val="32"/>
          <w:szCs w:val="32"/>
        </w:rPr>
      </w:pPr>
    </w:p>
    <w:p w14:paraId="74F3E55C">
      <w:pPr>
        <w:widowControl/>
        <w:rPr>
          <w:rFonts w:ascii="仿宋" w:hAnsi="仿宋" w:eastAsia="仿宋"/>
          <w:sz w:val="32"/>
          <w:szCs w:val="32"/>
        </w:rPr>
      </w:pPr>
    </w:p>
    <w:p w14:paraId="76739466">
      <w:pPr>
        <w:widowControl/>
        <w:rPr>
          <w:rFonts w:ascii="仿宋" w:hAnsi="仿宋" w:eastAsia="仿宋"/>
          <w:sz w:val="32"/>
          <w:szCs w:val="32"/>
        </w:rPr>
      </w:pPr>
    </w:p>
    <w:p w14:paraId="45545E1A">
      <w:pPr>
        <w:widowControl/>
        <w:rPr>
          <w:rFonts w:ascii="仿宋" w:hAnsi="仿宋" w:eastAsia="仿宋"/>
          <w:sz w:val="32"/>
          <w:szCs w:val="32"/>
        </w:rPr>
      </w:pPr>
    </w:p>
    <w:p w14:paraId="0C25DF85">
      <w:pPr>
        <w:widowControl/>
        <w:rPr>
          <w:rFonts w:ascii="仿宋" w:hAnsi="仿宋" w:eastAsia="仿宋"/>
          <w:sz w:val="32"/>
          <w:szCs w:val="32"/>
        </w:rPr>
      </w:pPr>
    </w:p>
    <w:p w14:paraId="2D8BB3BA">
      <w:pPr>
        <w:widowControl/>
        <w:rPr>
          <w:rFonts w:ascii="仿宋" w:hAnsi="仿宋" w:eastAsia="仿宋"/>
          <w:sz w:val="32"/>
          <w:szCs w:val="32"/>
        </w:rPr>
      </w:pPr>
    </w:p>
    <w:p w14:paraId="4A327C62">
      <w:pPr>
        <w:widowControl/>
        <w:rPr>
          <w:rFonts w:ascii="仿宋" w:hAnsi="仿宋" w:eastAsia="仿宋"/>
          <w:sz w:val="32"/>
          <w:szCs w:val="32"/>
        </w:rPr>
      </w:pPr>
    </w:p>
    <w:p w14:paraId="3F422AFD">
      <w:pPr>
        <w:widowControl/>
        <w:rPr>
          <w:rFonts w:ascii="仿宋" w:hAnsi="仿宋" w:eastAsia="仿宋"/>
          <w:sz w:val="32"/>
          <w:szCs w:val="32"/>
        </w:rPr>
      </w:pPr>
    </w:p>
    <w:p w14:paraId="01A88C1D">
      <w:pPr>
        <w:widowControl/>
        <w:rPr>
          <w:rFonts w:ascii="仿宋" w:hAnsi="仿宋" w:eastAsia="仿宋"/>
          <w:sz w:val="32"/>
          <w:szCs w:val="32"/>
        </w:rPr>
      </w:pPr>
    </w:p>
    <w:p w14:paraId="5DF3F0B6">
      <w:pPr>
        <w:widowControl/>
        <w:rPr>
          <w:rFonts w:ascii="仿宋" w:hAnsi="仿宋" w:eastAsia="仿宋"/>
          <w:sz w:val="32"/>
          <w:szCs w:val="32"/>
        </w:rPr>
      </w:pPr>
    </w:p>
    <w:p w14:paraId="0D5B9150">
      <w:pPr>
        <w:snapToGrid w:val="0"/>
        <w:spacing w:line="360" w:lineRule="auto"/>
        <w:rPr>
          <w:rFonts w:ascii="仿宋" w:hAnsi="仿宋" w:eastAsia="仿宋"/>
          <w:b/>
          <w:sz w:val="32"/>
          <w:szCs w:val="32"/>
        </w:rPr>
      </w:pPr>
    </w:p>
    <w:p w14:paraId="2CF6B469">
      <w:pPr>
        <w:snapToGrid w:val="0"/>
        <w:spacing w:line="360" w:lineRule="auto"/>
        <w:rPr>
          <w:rFonts w:ascii="仿宋" w:hAnsi="仿宋" w:eastAsia="仿宋"/>
          <w:sz w:val="32"/>
          <w:szCs w:val="32"/>
        </w:rPr>
      </w:pPr>
      <w:r>
        <w:rPr>
          <w:rFonts w:hint="eastAsia" w:ascii="仿宋" w:hAnsi="仿宋" w:eastAsia="仿宋"/>
          <w:b/>
          <w:sz w:val="32"/>
          <w:szCs w:val="32"/>
        </w:rPr>
        <w:t>5、有效期内的道路运输经营许可证等</w:t>
      </w:r>
      <w:r>
        <w:rPr>
          <w:rFonts w:hint="eastAsia" w:ascii="仿宋" w:hAnsi="仿宋" w:eastAsia="仿宋"/>
          <w:b/>
          <w:bCs/>
          <w:color w:val="000000"/>
          <w:sz w:val="32"/>
          <w:szCs w:val="32"/>
        </w:rPr>
        <w:t>（盖章复印件1份）</w:t>
      </w:r>
    </w:p>
    <w:p w14:paraId="3F75AE53">
      <w:pPr>
        <w:rPr>
          <w:rFonts w:ascii="仿宋" w:hAnsi="仿宋" w:eastAsia="仿宋"/>
          <w:b/>
          <w:sz w:val="32"/>
          <w:szCs w:val="32"/>
        </w:rPr>
      </w:pPr>
    </w:p>
    <w:p w14:paraId="1BCA6555">
      <w:pPr>
        <w:snapToGrid w:val="0"/>
        <w:spacing w:line="360" w:lineRule="auto"/>
        <w:rPr>
          <w:rFonts w:ascii="仿宋" w:hAnsi="仿宋" w:eastAsia="仿宋"/>
          <w:b/>
          <w:sz w:val="32"/>
          <w:szCs w:val="32"/>
        </w:rPr>
      </w:pPr>
    </w:p>
    <w:p w14:paraId="1BAB8FD0">
      <w:pPr>
        <w:snapToGrid w:val="0"/>
        <w:spacing w:line="360" w:lineRule="auto"/>
        <w:rPr>
          <w:rFonts w:ascii="仿宋" w:hAnsi="仿宋" w:eastAsia="仿宋"/>
          <w:b/>
          <w:sz w:val="32"/>
          <w:szCs w:val="32"/>
        </w:rPr>
      </w:pPr>
    </w:p>
    <w:p w14:paraId="539A3D7F">
      <w:pPr>
        <w:snapToGrid w:val="0"/>
        <w:spacing w:line="360" w:lineRule="auto"/>
        <w:rPr>
          <w:rFonts w:ascii="仿宋" w:hAnsi="仿宋" w:eastAsia="仿宋"/>
          <w:b/>
          <w:sz w:val="32"/>
          <w:szCs w:val="32"/>
        </w:rPr>
      </w:pPr>
    </w:p>
    <w:p w14:paraId="3BB7CD45">
      <w:pPr>
        <w:snapToGrid w:val="0"/>
        <w:spacing w:line="360" w:lineRule="auto"/>
        <w:rPr>
          <w:rFonts w:ascii="仿宋" w:hAnsi="仿宋" w:eastAsia="仿宋"/>
          <w:b/>
          <w:sz w:val="32"/>
          <w:szCs w:val="32"/>
        </w:rPr>
      </w:pPr>
    </w:p>
    <w:p w14:paraId="5E792571">
      <w:pPr>
        <w:snapToGrid w:val="0"/>
        <w:spacing w:line="360" w:lineRule="auto"/>
        <w:rPr>
          <w:rFonts w:ascii="仿宋" w:hAnsi="仿宋" w:eastAsia="仿宋"/>
          <w:b/>
          <w:sz w:val="32"/>
          <w:szCs w:val="32"/>
        </w:rPr>
      </w:pPr>
    </w:p>
    <w:p w14:paraId="48B9E03B">
      <w:pPr>
        <w:snapToGrid w:val="0"/>
        <w:spacing w:line="360" w:lineRule="auto"/>
        <w:rPr>
          <w:rFonts w:ascii="仿宋" w:hAnsi="仿宋" w:eastAsia="仿宋"/>
          <w:b/>
          <w:sz w:val="32"/>
          <w:szCs w:val="32"/>
        </w:rPr>
      </w:pPr>
    </w:p>
    <w:p w14:paraId="38E86E1B">
      <w:pPr>
        <w:snapToGrid w:val="0"/>
        <w:spacing w:line="360" w:lineRule="auto"/>
        <w:rPr>
          <w:rFonts w:ascii="仿宋" w:hAnsi="仿宋" w:eastAsia="仿宋"/>
          <w:b/>
          <w:sz w:val="32"/>
          <w:szCs w:val="32"/>
        </w:rPr>
      </w:pPr>
    </w:p>
    <w:p w14:paraId="66BE9C8C">
      <w:pPr>
        <w:snapToGrid w:val="0"/>
        <w:spacing w:line="360" w:lineRule="auto"/>
        <w:rPr>
          <w:rFonts w:ascii="仿宋" w:hAnsi="仿宋" w:eastAsia="仿宋"/>
          <w:b/>
          <w:sz w:val="32"/>
          <w:szCs w:val="32"/>
        </w:rPr>
      </w:pPr>
    </w:p>
    <w:p w14:paraId="360E5E56">
      <w:pPr>
        <w:snapToGrid w:val="0"/>
        <w:spacing w:line="360" w:lineRule="auto"/>
        <w:rPr>
          <w:rFonts w:ascii="仿宋" w:hAnsi="仿宋" w:eastAsia="仿宋"/>
          <w:b/>
          <w:sz w:val="32"/>
          <w:szCs w:val="32"/>
        </w:rPr>
      </w:pPr>
    </w:p>
    <w:p w14:paraId="3C451381">
      <w:pPr>
        <w:snapToGrid w:val="0"/>
        <w:spacing w:line="360" w:lineRule="auto"/>
        <w:rPr>
          <w:rFonts w:ascii="仿宋" w:hAnsi="仿宋" w:eastAsia="仿宋"/>
          <w:b/>
          <w:sz w:val="32"/>
          <w:szCs w:val="32"/>
        </w:rPr>
      </w:pPr>
    </w:p>
    <w:p w14:paraId="121E5063">
      <w:pPr>
        <w:snapToGrid w:val="0"/>
        <w:spacing w:line="360" w:lineRule="auto"/>
        <w:rPr>
          <w:rFonts w:ascii="仿宋" w:hAnsi="仿宋" w:eastAsia="仿宋"/>
          <w:b/>
          <w:sz w:val="32"/>
          <w:szCs w:val="32"/>
        </w:rPr>
      </w:pPr>
    </w:p>
    <w:p w14:paraId="4F5DE891">
      <w:pPr>
        <w:snapToGrid w:val="0"/>
        <w:spacing w:line="360" w:lineRule="auto"/>
        <w:rPr>
          <w:rFonts w:ascii="仿宋" w:hAnsi="仿宋" w:eastAsia="仿宋"/>
          <w:b/>
          <w:sz w:val="32"/>
          <w:szCs w:val="32"/>
        </w:rPr>
      </w:pPr>
    </w:p>
    <w:p w14:paraId="0523CE06">
      <w:pPr>
        <w:snapToGrid w:val="0"/>
        <w:spacing w:line="360" w:lineRule="auto"/>
        <w:rPr>
          <w:rFonts w:ascii="仿宋" w:hAnsi="仿宋" w:eastAsia="仿宋"/>
          <w:b/>
          <w:sz w:val="32"/>
          <w:szCs w:val="32"/>
        </w:rPr>
      </w:pPr>
    </w:p>
    <w:p w14:paraId="38E60231">
      <w:pPr>
        <w:snapToGrid w:val="0"/>
        <w:spacing w:line="360" w:lineRule="auto"/>
        <w:rPr>
          <w:rFonts w:ascii="仿宋" w:hAnsi="仿宋" w:eastAsia="仿宋"/>
          <w:b/>
          <w:sz w:val="32"/>
          <w:szCs w:val="32"/>
        </w:rPr>
      </w:pPr>
    </w:p>
    <w:p w14:paraId="0D531715">
      <w:pPr>
        <w:snapToGrid w:val="0"/>
        <w:spacing w:line="360" w:lineRule="auto"/>
        <w:rPr>
          <w:rFonts w:ascii="仿宋" w:hAnsi="仿宋" w:eastAsia="仿宋"/>
          <w:b/>
          <w:sz w:val="32"/>
          <w:szCs w:val="32"/>
        </w:rPr>
      </w:pPr>
    </w:p>
    <w:p w14:paraId="3FD54842">
      <w:pPr>
        <w:snapToGrid w:val="0"/>
        <w:spacing w:line="360" w:lineRule="auto"/>
        <w:rPr>
          <w:rFonts w:ascii="仿宋" w:hAnsi="仿宋" w:eastAsia="仿宋"/>
          <w:b/>
          <w:sz w:val="32"/>
          <w:szCs w:val="32"/>
        </w:rPr>
      </w:pPr>
    </w:p>
    <w:p w14:paraId="74DF2AD1">
      <w:pPr>
        <w:snapToGrid w:val="0"/>
        <w:spacing w:line="360" w:lineRule="auto"/>
        <w:rPr>
          <w:rFonts w:ascii="仿宋" w:hAnsi="仿宋" w:eastAsia="仿宋"/>
          <w:b/>
          <w:sz w:val="32"/>
          <w:szCs w:val="32"/>
        </w:rPr>
      </w:pPr>
    </w:p>
    <w:p w14:paraId="5675C2DA">
      <w:pPr>
        <w:snapToGrid w:val="0"/>
        <w:spacing w:line="360" w:lineRule="auto"/>
        <w:rPr>
          <w:rFonts w:ascii="仿宋" w:hAnsi="仿宋" w:eastAsia="仿宋"/>
          <w:b/>
          <w:sz w:val="32"/>
          <w:szCs w:val="32"/>
        </w:rPr>
      </w:pPr>
    </w:p>
    <w:p w14:paraId="393F8884">
      <w:pPr>
        <w:snapToGrid w:val="0"/>
        <w:spacing w:line="360" w:lineRule="auto"/>
        <w:rPr>
          <w:rFonts w:ascii="仿宋" w:hAnsi="仿宋" w:eastAsia="仿宋"/>
          <w:b/>
          <w:sz w:val="32"/>
          <w:szCs w:val="32"/>
        </w:rPr>
      </w:pPr>
    </w:p>
    <w:p w14:paraId="76A75383">
      <w:pPr>
        <w:snapToGrid w:val="0"/>
        <w:spacing w:line="360" w:lineRule="auto"/>
        <w:rPr>
          <w:rFonts w:ascii="仿宋" w:hAnsi="仿宋" w:eastAsia="仿宋"/>
          <w:b/>
          <w:sz w:val="32"/>
          <w:szCs w:val="32"/>
        </w:rPr>
      </w:pPr>
    </w:p>
    <w:p w14:paraId="7BCCD3F0">
      <w:pPr>
        <w:snapToGrid w:val="0"/>
        <w:spacing w:line="360" w:lineRule="auto"/>
        <w:rPr>
          <w:rFonts w:ascii="仿宋" w:hAnsi="仿宋" w:eastAsia="仿宋"/>
          <w:sz w:val="32"/>
          <w:szCs w:val="32"/>
        </w:rPr>
      </w:pPr>
      <w:r>
        <w:rPr>
          <w:rFonts w:hint="eastAsia" w:ascii="仿宋" w:hAnsi="仿宋" w:eastAsia="仿宋"/>
          <w:b/>
          <w:sz w:val="32"/>
          <w:szCs w:val="32"/>
        </w:rPr>
        <w:t>6、</w:t>
      </w:r>
      <w:r>
        <w:rPr>
          <w:rFonts w:hint="eastAsia" w:ascii="仿宋" w:hAnsi="仿宋" w:eastAsia="仿宋"/>
          <w:b/>
          <w:bCs/>
          <w:color w:val="000000"/>
          <w:sz w:val="32"/>
          <w:szCs w:val="32"/>
        </w:rPr>
        <w:t>车辆运输全时段GPS定位凭据，恒温车温湿度监控凭据（可授权给我司随时查阅）</w:t>
      </w:r>
      <w:r>
        <w:rPr>
          <w:rFonts w:hint="eastAsia" w:ascii="仿宋" w:hAnsi="仿宋" w:eastAsia="仿宋"/>
          <w:sz w:val="32"/>
          <w:szCs w:val="32"/>
        </w:rPr>
        <w:t>（盖章1份）</w:t>
      </w:r>
    </w:p>
    <w:p w14:paraId="1A6FB8D6">
      <w:pPr>
        <w:snapToGrid w:val="0"/>
        <w:spacing w:line="400" w:lineRule="exact"/>
        <w:rPr>
          <w:rFonts w:ascii="仿宋" w:hAnsi="仿宋" w:eastAsia="仿宋"/>
          <w:b/>
          <w:sz w:val="32"/>
          <w:szCs w:val="32"/>
        </w:rPr>
      </w:pPr>
      <w:r>
        <w:rPr>
          <w:rFonts w:hint="eastAsia" w:ascii="仿宋" w:hAnsi="仿宋" w:eastAsia="仿宋"/>
          <w:sz w:val="28"/>
          <w:szCs w:val="28"/>
        </w:rPr>
        <w:t>投标人应具备高效、便利、安全的物流信息传递，如物流管理系统、GPS定位追踪系统、路由查询系统等；如有相关系统，应提供系统的相关图片佐证。</w:t>
      </w:r>
    </w:p>
    <w:p w14:paraId="78AC18DC">
      <w:pPr>
        <w:snapToGrid w:val="0"/>
        <w:spacing w:line="360" w:lineRule="auto"/>
        <w:rPr>
          <w:rFonts w:ascii="仿宋" w:hAnsi="仿宋" w:eastAsia="仿宋"/>
          <w:b/>
          <w:sz w:val="32"/>
          <w:szCs w:val="32"/>
        </w:rPr>
      </w:pPr>
    </w:p>
    <w:p w14:paraId="4E094BB7">
      <w:pPr>
        <w:snapToGrid w:val="0"/>
        <w:spacing w:line="360" w:lineRule="auto"/>
        <w:rPr>
          <w:rFonts w:ascii="仿宋" w:hAnsi="仿宋" w:eastAsia="仿宋"/>
          <w:b/>
          <w:sz w:val="32"/>
          <w:szCs w:val="32"/>
        </w:rPr>
      </w:pPr>
    </w:p>
    <w:p w14:paraId="2389A676">
      <w:pPr>
        <w:snapToGrid w:val="0"/>
        <w:spacing w:line="360" w:lineRule="auto"/>
        <w:rPr>
          <w:rFonts w:ascii="仿宋" w:hAnsi="仿宋" w:eastAsia="仿宋"/>
          <w:b/>
          <w:sz w:val="32"/>
          <w:szCs w:val="32"/>
        </w:rPr>
      </w:pPr>
    </w:p>
    <w:p w14:paraId="2FBDBEEC">
      <w:pPr>
        <w:snapToGrid w:val="0"/>
        <w:spacing w:line="360" w:lineRule="auto"/>
        <w:rPr>
          <w:rFonts w:ascii="仿宋" w:hAnsi="仿宋" w:eastAsia="仿宋"/>
          <w:b/>
          <w:sz w:val="32"/>
          <w:szCs w:val="32"/>
        </w:rPr>
      </w:pPr>
    </w:p>
    <w:p w14:paraId="22017F02">
      <w:pPr>
        <w:snapToGrid w:val="0"/>
        <w:spacing w:line="360" w:lineRule="auto"/>
        <w:rPr>
          <w:rFonts w:ascii="仿宋" w:hAnsi="仿宋" w:eastAsia="仿宋"/>
          <w:b/>
          <w:sz w:val="32"/>
          <w:szCs w:val="32"/>
        </w:rPr>
      </w:pPr>
    </w:p>
    <w:p w14:paraId="2A2709BE">
      <w:pPr>
        <w:snapToGrid w:val="0"/>
        <w:spacing w:line="360" w:lineRule="auto"/>
        <w:rPr>
          <w:rFonts w:ascii="仿宋" w:hAnsi="仿宋" w:eastAsia="仿宋"/>
          <w:b/>
          <w:sz w:val="32"/>
          <w:szCs w:val="32"/>
        </w:rPr>
      </w:pPr>
    </w:p>
    <w:p w14:paraId="69F37B0D">
      <w:pPr>
        <w:snapToGrid w:val="0"/>
        <w:spacing w:line="360" w:lineRule="auto"/>
        <w:rPr>
          <w:rFonts w:ascii="仿宋" w:hAnsi="仿宋" w:eastAsia="仿宋"/>
          <w:b/>
          <w:sz w:val="32"/>
          <w:szCs w:val="32"/>
        </w:rPr>
      </w:pPr>
    </w:p>
    <w:p w14:paraId="49EDF3C8">
      <w:pPr>
        <w:snapToGrid w:val="0"/>
        <w:spacing w:line="360" w:lineRule="auto"/>
        <w:rPr>
          <w:rFonts w:ascii="仿宋" w:hAnsi="仿宋" w:eastAsia="仿宋"/>
          <w:b/>
          <w:sz w:val="32"/>
          <w:szCs w:val="32"/>
        </w:rPr>
      </w:pPr>
    </w:p>
    <w:p w14:paraId="466489E3">
      <w:pPr>
        <w:snapToGrid w:val="0"/>
        <w:spacing w:line="360" w:lineRule="auto"/>
        <w:rPr>
          <w:rFonts w:ascii="仿宋" w:hAnsi="仿宋" w:eastAsia="仿宋"/>
          <w:b/>
          <w:sz w:val="32"/>
          <w:szCs w:val="32"/>
        </w:rPr>
      </w:pPr>
    </w:p>
    <w:p w14:paraId="77DA2F0C">
      <w:pPr>
        <w:snapToGrid w:val="0"/>
        <w:spacing w:line="360" w:lineRule="auto"/>
        <w:rPr>
          <w:rFonts w:ascii="仿宋" w:hAnsi="仿宋" w:eastAsia="仿宋"/>
          <w:b/>
          <w:sz w:val="32"/>
          <w:szCs w:val="32"/>
        </w:rPr>
      </w:pPr>
    </w:p>
    <w:p w14:paraId="3217C523">
      <w:pPr>
        <w:snapToGrid w:val="0"/>
        <w:spacing w:line="360" w:lineRule="auto"/>
        <w:rPr>
          <w:rFonts w:ascii="仿宋" w:hAnsi="仿宋" w:eastAsia="仿宋"/>
          <w:b/>
          <w:sz w:val="32"/>
          <w:szCs w:val="32"/>
        </w:rPr>
      </w:pPr>
    </w:p>
    <w:p w14:paraId="17A05467">
      <w:pPr>
        <w:snapToGrid w:val="0"/>
        <w:spacing w:line="360" w:lineRule="auto"/>
        <w:rPr>
          <w:rFonts w:ascii="仿宋" w:hAnsi="仿宋" w:eastAsia="仿宋"/>
          <w:b/>
          <w:sz w:val="32"/>
          <w:szCs w:val="32"/>
        </w:rPr>
      </w:pPr>
    </w:p>
    <w:p w14:paraId="223C3103">
      <w:pPr>
        <w:snapToGrid w:val="0"/>
        <w:spacing w:line="360" w:lineRule="auto"/>
        <w:rPr>
          <w:rFonts w:ascii="仿宋" w:hAnsi="仿宋" w:eastAsia="仿宋"/>
          <w:b/>
          <w:sz w:val="32"/>
          <w:szCs w:val="32"/>
        </w:rPr>
      </w:pPr>
    </w:p>
    <w:p w14:paraId="046B6ABE">
      <w:pPr>
        <w:snapToGrid w:val="0"/>
        <w:spacing w:line="360" w:lineRule="auto"/>
        <w:rPr>
          <w:rFonts w:ascii="仿宋" w:hAnsi="仿宋" w:eastAsia="仿宋"/>
          <w:b/>
          <w:sz w:val="32"/>
          <w:szCs w:val="32"/>
        </w:rPr>
      </w:pPr>
    </w:p>
    <w:p w14:paraId="41B1743E">
      <w:pPr>
        <w:snapToGrid w:val="0"/>
        <w:spacing w:line="360" w:lineRule="auto"/>
        <w:rPr>
          <w:rFonts w:ascii="仿宋" w:hAnsi="仿宋" w:eastAsia="仿宋"/>
          <w:b/>
          <w:sz w:val="32"/>
          <w:szCs w:val="32"/>
        </w:rPr>
      </w:pPr>
    </w:p>
    <w:p w14:paraId="61180418">
      <w:pPr>
        <w:snapToGrid w:val="0"/>
        <w:spacing w:line="360" w:lineRule="auto"/>
        <w:rPr>
          <w:rFonts w:ascii="仿宋" w:hAnsi="仿宋" w:eastAsia="仿宋"/>
          <w:b/>
          <w:sz w:val="32"/>
          <w:szCs w:val="32"/>
        </w:rPr>
      </w:pPr>
    </w:p>
    <w:p w14:paraId="5F9D4DE6">
      <w:pPr>
        <w:snapToGrid w:val="0"/>
        <w:spacing w:line="360" w:lineRule="auto"/>
        <w:rPr>
          <w:rFonts w:ascii="仿宋" w:hAnsi="仿宋" w:eastAsia="仿宋"/>
          <w:b/>
          <w:sz w:val="32"/>
          <w:szCs w:val="32"/>
        </w:rPr>
      </w:pPr>
    </w:p>
    <w:p w14:paraId="7BABF0B7">
      <w:pPr>
        <w:snapToGrid w:val="0"/>
        <w:spacing w:line="360" w:lineRule="auto"/>
        <w:rPr>
          <w:rFonts w:ascii="仿宋" w:hAnsi="仿宋" w:eastAsia="仿宋"/>
          <w:b/>
          <w:sz w:val="32"/>
          <w:szCs w:val="32"/>
        </w:rPr>
      </w:pPr>
    </w:p>
    <w:p w14:paraId="3F0E9090">
      <w:pPr>
        <w:snapToGrid w:val="0"/>
        <w:spacing w:line="360" w:lineRule="auto"/>
        <w:rPr>
          <w:rFonts w:ascii="仿宋" w:hAnsi="仿宋" w:eastAsia="仿宋"/>
          <w:b/>
          <w:sz w:val="32"/>
          <w:szCs w:val="32"/>
        </w:rPr>
      </w:pPr>
      <w:r>
        <w:rPr>
          <w:rFonts w:hint="eastAsia" w:ascii="仿宋" w:hAnsi="仿宋" w:eastAsia="仿宋"/>
          <w:b/>
          <w:sz w:val="32"/>
          <w:szCs w:val="32"/>
        </w:rPr>
        <w:t>7、本单位的固定营业场所的照片</w:t>
      </w:r>
      <w:r>
        <w:rPr>
          <w:rFonts w:hint="eastAsia" w:ascii="仿宋" w:hAnsi="仿宋" w:eastAsia="仿宋"/>
          <w:b/>
          <w:bCs/>
          <w:color w:val="000000"/>
          <w:sz w:val="32"/>
          <w:szCs w:val="32"/>
        </w:rPr>
        <w:t>（盖章复印件1份）</w:t>
      </w:r>
    </w:p>
    <w:p w14:paraId="590E9884">
      <w:pPr>
        <w:snapToGrid w:val="0"/>
        <w:spacing w:line="400" w:lineRule="exact"/>
        <w:rPr>
          <w:rFonts w:ascii="仿宋" w:hAnsi="仿宋" w:eastAsia="仿宋"/>
          <w:sz w:val="28"/>
          <w:szCs w:val="28"/>
        </w:rPr>
      </w:pPr>
      <w:r>
        <w:rPr>
          <w:rFonts w:hint="eastAsia" w:ascii="仿宋" w:hAnsi="仿宋" w:eastAsia="仿宋"/>
          <w:sz w:val="28"/>
          <w:szCs w:val="28"/>
        </w:rPr>
        <w:t>固定营业场所，须提供包含公司名称的办公区域照片；</w:t>
      </w:r>
    </w:p>
    <w:p w14:paraId="1859E5A6">
      <w:pPr>
        <w:snapToGrid w:val="0"/>
        <w:spacing w:line="360" w:lineRule="auto"/>
        <w:rPr>
          <w:rFonts w:ascii="仿宋" w:hAnsi="仿宋" w:eastAsia="仿宋"/>
          <w:sz w:val="32"/>
          <w:szCs w:val="32"/>
        </w:rPr>
      </w:pPr>
    </w:p>
    <w:p w14:paraId="4CACA441">
      <w:pPr>
        <w:snapToGrid w:val="0"/>
        <w:spacing w:line="360" w:lineRule="auto"/>
        <w:rPr>
          <w:rFonts w:ascii="仿宋" w:hAnsi="仿宋" w:eastAsia="仿宋"/>
          <w:sz w:val="32"/>
          <w:szCs w:val="32"/>
        </w:rPr>
      </w:pPr>
    </w:p>
    <w:p w14:paraId="42D70ECE">
      <w:pPr>
        <w:snapToGrid w:val="0"/>
        <w:spacing w:line="360" w:lineRule="auto"/>
        <w:rPr>
          <w:rFonts w:ascii="仿宋" w:hAnsi="仿宋" w:eastAsia="仿宋"/>
          <w:sz w:val="32"/>
          <w:szCs w:val="32"/>
        </w:rPr>
      </w:pPr>
    </w:p>
    <w:p w14:paraId="54D957DB">
      <w:pPr>
        <w:snapToGrid w:val="0"/>
        <w:spacing w:line="360" w:lineRule="auto"/>
        <w:rPr>
          <w:rFonts w:ascii="仿宋" w:hAnsi="仿宋" w:eastAsia="仿宋"/>
          <w:sz w:val="32"/>
          <w:szCs w:val="32"/>
        </w:rPr>
      </w:pPr>
    </w:p>
    <w:p w14:paraId="065CCD4B">
      <w:pPr>
        <w:snapToGrid w:val="0"/>
        <w:spacing w:line="360" w:lineRule="auto"/>
        <w:rPr>
          <w:rFonts w:ascii="仿宋" w:hAnsi="仿宋" w:eastAsia="仿宋"/>
          <w:sz w:val="32"/>
          <w:szCs w:val="32"/>
        </w:rPr>
      </w:pPr>
    </w:p>
    <w:p w14:paraId="655A3DE6">
      <w:pPr>
        <w:snapToGrid w:val="0"/>
        <w:spacing w:line="360" w:lineRule="auto"/>
        <w:rPr>
          <w:rFonts w:ascii="仿宋" w:hAnsi="仿宋" w:eastAsia="仿宋"/>
          <w:sz w:val="32"/>
          <w:szCs w:val="32"/>
        </w:rPr>
      </w:pPr>
    </w:p>
    <w:p w14:paraId="5EEAF028">
      <w:pPr>
        <w:snapToGrid w:val="0"/>
        <w:spacing w:line="360" w:lineRule="auto"/>
        <w:rPr>
          <w:rFonts w:ascii="仿宋" w:hAnsi="仿宋" w:eastAsia="仿宋"/>
          <w:sz w:val="32"/>
          <w:szCs w:val="32"/>
        </w:rPr>
      </w:pPr>
    </w:p>
    <w:p w14:paraId="7FD743C5">
      <w:pPr>
        <w:snapToGrid w:val="0"/>
        <w:spacing w:line="360" w:lineRule="auto"/>
        <w:rPr>
          <w:rFonts w:ascii="仿宋" w:hAnsi="仿宋" w:eastAsia="仿宋"/>
          <w:sz w:val="32"/>
          <w:szCs w:val="32"/>
        </w:rPr>
      </w:pPr>
    </w:p>
    <w:p w14:paraId="3BFD2E3D">
      <w:pPr>
        <w:snapToGrid w:val="0"/>
        <w:spacing w:line="360" w:lineRule="auto"/>
        <w:rPr>
          <w:rFonts w:ascii="仿宋" w:hAnsi="仿宋" w:eastAsia="仿宋"/>
          <w:sz w:val="32"/>
          <w:szCs w:val="32"/>
        </w:rPr>
      </w:pPr>
    </w:p>
    <w:p w14:paraId="517DA7D3">
      <w:pPr>
        <w:snapToGrid w:val="0"/>
        <w:spacing w:line="360" w:lineRule="auto"/>
        <w:rPr>
          <w:rFonts w:ascii="仿宋" w:hAnsi="仿宋" w:eastAsia="仿宋"/>
          <w:sz w:val="32"/>
          <w:szCs w:val="32"/>
        </w:rPr>
      </w:pPr>
    </w:p>
    <w:p w14:paraId="3D3941C2">
      <w:pPr>
        <w:snapToGrid w:val="0"/>
        <w:spacing w:line="360" w:lineRule="auto"/>
        <w:rPr>
          <w:rFonts w:ascii="仿宋" w:hAnsi="仿宋" w:eastAsia="仿宋"/>
          <w:sz w:val="32"/>
          <w:szCs w:val="32"/>
        </w:rPr>
      </w:pPr>
    </w:p>
    <w:p w14:paraId="73D56140">
      <w:pPr>
        <w:snapToGrid w:val="0"/>
        <w:spacing w:line="360" w:lineRule="auto"/>
        <w:rPr>
          <w:rFonts w:ascii="仿宋" w:hAnsi="仿宋" w:eastAsia="仿宋"/>
          <w:sz w:val="32"/>
          <w:szCs w:val="32"/>
        </w:rPr>
      </w:pPr>
    </w:p>
    <w:p w14:paraId="1724C50C">
      <w:pPr>
        <w:snapToGrid w:val="0"/>
        <w:spacing w:line="360" w:lineRule="auto"/>
        <w:rPr>
          <w:rFonts w:ascii="仿宋" w:hAnsi="仿宋" w:eastAsia="仿宋"/>
          <w:sz w:val="32"/>
          <w:szCs w:val="32"/>
        </w:rPr>
      </w:pPr>
    </w:p>
    <w:p w14:paraId="7313EC7C">
      <w:pPr>
        <w:snapToGrid w:val="0"/>
        <w:spacing w:line="360" w:lineRule="auto"/>
        <w:rPr>
          <w:rFonts w:ascii="仿宋" w:hAnsi="仿宋" w:eastAsia="仿宋"/>
          <w:sz w:val="32"/>
          <w:szCs w:val="32"/>
        </w:rPr>
      </w:pPr>
    </w:p>
    <w:p w14:paraId="28CF6E47">
      <w:pPr>
        <w:snapToGrid w:val="0"/>
        <w:spacing w:line="360" w:lineRule="auto"/>
        <w:rPr>
          <w:rFonts w:ascii="仿宋" w:hAnsi="仿宋" w:eastAsia="仿宋"/>
          <w:sz w:val="32"/>
          <w:szCs w:val="32"/>
        </w:rPr>
      </w:pPr>
    </w:p>
    <w:p w14:paraId="1A705BB9">
      <w:pPr>
        <w:snapToGrid w:val="0"/>
        <w:spacing w:line="360" w:lineRule="auto"/>
        <w:rPr>
          <w:rFonts w:ascii="仿宋" w:hAnsi="仿宋" w:eastAsia="仿宋"/>
          <w:sz w:val="32"/>
          <w:szCs w:val="32"/>
        </w:rPr>
      </w:pPr>
    </w:p>
    <w:p w14:paraId="0CBC3057">
      <w:pPr>
        <w:snapToGrid w:val="0"/>
        <w:spacing w:line="360" w:lineRule="auto"/>
        <w:rPr>
          <w:rFonts w:ascii="仿宋" w:hAnsi="仿宋" w:eastAsia="仿宋"/>
          <w:sz w:val="32"/>
          <w:szCs w:val="32"/>
        </w:rPr>
      </w:pPr>
    </w:p>
    <w:p w14:paraId="0FBF6CA6">
      <w:pPr>
        <w:snapToGrid w:val="0"/>
        <w:spacing w:line="360" w:lineRule="auto"/>
        <w:rPr>
          <w:rFonts w:ascii="仿宋" w:hAnsi="仿宋" w:eastAsia="仿宋"/>
          <w:sz w:val="32"/>
          <w:szCs w:val="32"/>
        </w:rPr>
      </w:pPr>
    </w:p>
    <w:p w14:paraId="195FA1E6">
      <w:pPr>
        <w:snapToGrid w:val="0"/>
        <w:spacing w:line="360" w:lineRule="auto"/>
        <w:rPr>
          <w:rFonts w:ascii="仿宋" w:hAnsi="仿宋" w:eastAsia="仿宋"/>
          <w:sz w:val="32"/>
          <w:szCs w:val="32"/>
        </w:rPr>
      </w:pPr>
    </w:p>
    <w:p w14:paraId="42E52701">
      <w:pPr>
        <w:snapToGrid w:val="0"/>
        <w:spacing w:line="360" w:lineRule="auto"/>
        <w:rPr>
          <w:rFonts w:ascii="仿宋" w:hAnsi="仿宋" w:eastAsia="仿宋"/>
          <w:sz w:val="32"/>
          <w:szCs w:val="32"/>
        </w:rPr>
      </w:pPr>
    </w:p>
    <w:p w14:paraId="38C71305">
      <w:pPr>
        <w:snapToGrid w:val="0"/>
        <w:spacing w:line="360" w:lineRule="auto"/>
        <w:rPr>
          <w:rFonts w:ascii="仿宋" w:hAnsi="仿宋" w:eastAsia="仿宋"/>
          <w:sz w:val="32"/>
          <w:szCs w:val="32"/>
        </w:rPr>
      </w:pPr>
    </w:p>
    <w:p w14:paraId="720B6123">
      <w:pPr>
        <w:snapToGrid w:val="0"/>
        <w:spacing w:line="360" w:lineRule="auto"/>
        <w:rPr>
          <w:rFonts w:ascii="仿宋" w:hAnsi="仿宋" w:eastAsia="仿宋"/>
          <w:sz w:val="32"/>
          <w:szCs w:val="32"/>
        </w:rPr>
      </w:pPr>
      <w:r>
        <w:rPr>
          <w:rFonts w:hint="eastAsia" w:ascii="仿宋" w:hAnsi="仿宋" w:eastAsia="仿宋"/>
          <w:b/>
          <w:bCs/>
          <w:color w:val="000000"/>
          <w:sz w:val="32"/>
          <w:szCs w:val="32"/>
        </w:rPr>
        <w:t>8、车辆规格清单及行驶证（含合作方合同及发票凭证）</w:t>
      </w:r>
      <w:r>
        <w:rPr>
          <w:rFonts w:hint="eastAsia" w:ascii="仿宋" w:hAnsi="仿宋" w:eastAsia="仿宋"/>
          <w:sz w:val="32"/>
          <w:szCs w:val="32"/>
        </w:rPr>
        <w:t>（盖章复印件1份）</w:t>
      </w:r>
    </w:p>
    <w:p w14:paraId="1F05FCBC">
      <w:pPr>
        <w:snapToGrid w:val="0"/>
        <w:spacing w:line="360" w:lineRule="auto"/>
        <w:rPr>
          <w:rFonts w:ascii="仿宋" w:hAnsi="仿宋" w:eastAsia="仿宋"/>
          <w:sz w:val="32"/>
          <w:szCs w:val="32"/>
        </w:rPr>
      </w:pPr>
    </w:p>
    <w:p w14:paraId="0BC691F3">
      <w:pPr>
        <w:snapToGrid w:val="0"/>
        <w:spacing w:line="360" w:lineRule="auto"/>
        <w:rPr>
          <w:rFonts w:ascii="仿宋" w:hAnsi="仿宋" w:eastAsia="仿宋"/>
          <w:sz w:val="32"/>
          <w:szCs w:val="32"/>
        </w:rPr>
      </w:pPr>
    </w:p>
    <w:p w14:paraId="610D2A28">
      <w:pPr>
        <w:snapToGrid w:val="0"/>
        <w:spacing w:line="360" w:lineRule="auto"/>
        <w:rPr>
          <w:rFonts w:ascii="仿宋" w:hAnsi="仿宋" w:eastAsia="仿宋"/>
          <w:sz w:val="32"/>
          <w:szCs w:val="32"/>
        </w:rPr>
      </w:pPr>
    </w:p>
    <w:p w14:paraId="6EF6D4E0">
      <w:pPr>
        <w:snapToGrid w:val="0"/>
        <w:spacing w:line="360" w:lineRule="auto"/>
        <w:rPr>
          <w:rFonts w:ascii="仿宋" w:hAnsi="仿宋" w:eastAsia="仿宋"/>
          <w:sz w:val="32"/>
          <w:szCs w:val="32"/>
        </w:rPr>
      </w:pPr>
    </w:p>
    <w:p w14:paraId="1286FF6D">
      <w:pPr>
        <w:snapToGrid w:val="0"/>
        <w:spacing w:line="360" w:lineRule="auto"/>
        <w:rPr>
          <w:rFonts w:ascii="仿宋" w:hAnsi="仿宋" w:eastAsia="仿宋"/>
          <w:sz w:val="32"/>
          <w:szCs w:val="32"/>
        </w:rPr>
      </w:pPr>
    </w:p>
    <w:p w14:paraId="102F6E78">
      <w:pPr>
        <w:snapToGrid w:val="0"/>
        <w:spacing w:line="360" w:lineRule="auto"/>
        <w:rPr>
          <w:rFonts w:ascii="仿宋" w:hAnsi="仿宋" w:eastAsia="仿宋"/>
          <w:sz w:val="32"/>
          <w:szCs w:val="32"/>
        </w:rPr>
      </w:pPr>
    </w:p>
    <w:p w14:paraId="0F4AE856">
      <w:pPr>
        <w:snapToGrid w:val="0"/>
        <w:spacing w:line="360" w:lineRule="auto"/>
        <w:rPr>
          <w:rFonts w:ascii="仿宋" w:hAnsi="仿宋" w:eastAsia="仿宋"/>
          <w:sz w:val="32"/>
          <w:szCs w:val="32"/>
        </w:rPr>
      </w:pPr>
    </w:p>
    <w:p w14:paraId="532737F2">
      <w:pPr>
        <w:snapToGrid w:val="0"/>
        <w:spacing w:line="360" w:lineRule="auto"/>
        <w:rPr>
          <w:rFonts w:ascii="仿宋" w:hAnsi="仿宋" w:eastAsia="仿宋"/>
          <w:sz w:val="32"/>
          <w:szCs w:val="32"/>
        </w:rPr>
      </w:pPr>
    </w:p>
    <w:p w14:paraId="5F880373">
      <w:pPr>
        <w:snapToGrid w:val="0"/>
        <w:spacing w:line="360" w:lineRule="auto"/>
        <w:rPr>
          <w:rFonts w:ascii="仿宋" w:hAnsi="仿宋" w:eastAsia="仿宋"/>
          <w:sz w:val="32"/>
          <w:szCs w:val="32"/>
        </w:rPr>
      </w:pPr>
    </w:p>
    <w:p w14:paraId="1D125964">
      <w:pPr>
        <w:snapToGrid w:val="0"/>
        <w:spacing w:line="360" w:lineRule="auto"/>
        <w:rPr>
          <w:rFonts w:ascii="仿宋" w:hAnsi="仿宋" w:eastAsia="仿宋"/>
          <w:sz w:val="32"/>
          <w:szCs w:val="32"/>
        </w:rPr>
      </w:pPr>
    </w:p>
    <w:p w14:paraId="09E4F1D2">
      <w:pPr>
        <w:snapToGrid w:val="0"/>
        <w:spacing w:line="360" w:lineRule="auto"/>
        <w:rPr>
          <w:rFonts w:ascii="仿宋" w:hAnsi="仿宋" w:eastAsia="仿宋"/>
          <w:sz w:val="32"/>
          <w:szCs w:val="32"/>
        </w:rPr>
      </w:pPr>
    </w:p>
    <w:p w14:paraId="4C5FEC72">
      <w:pPr>
        <w:snapToGrid w:val="0"/>
        <w:spacing w:line="360" w:lineRule="auto"/>
        <w:rPr>
          <w:rFonts w:ascii="仿宋" w:hAnsi="仿宋" w:eastAsia="仿宋"/>
          <w:sz w:val="32"/>
          <w:szCs w:val="32"/>
        </w:rPr>
      </w:pPr>
    </w:p>
    <w:p w14:paraId="4F456E39">
      <w:pPr>
        <w:snapToGrid w:val="0"/>
        <w:spacing w:line="360" w:lineRule="auto"/>
        <w:rPr>
          <w:rFonts w:ascii="仿宋" w:hAnsi="仿宋" w:eastAsia="仿宋"/>
          <w:sz w:val="32"/>
          <w:szCs w:val="32"/>
        </w:rPr>
      </w:pPr>
    </w:p>
    <w:p w14:paraId="23848C15">
      <w:pPr>
        <w:snapToGrid w:val="0"/>
        <w:spacing w:line="360" w:lineRule="auto"/>
        <w:rPr>
          <w:rFonts w:ascii="仿宋" w:hAnsi="仿宋" w:eastAsia="仿宋"/>
          <w:sz w:val="32"/>
          <w:szCs w:val="32"/>
        </w:rPr>
      </w:pPr>
    </w:p>
    <w:p w14:paraId="3B494B79">
      <w:pPr>
        <w:snapToGrid w:val="0"/>
        <w:spacing w:line="360" w:lineRule="auto"/>
        <w:rPr>
          <w:rFonts w:ascii="仿宋" w:hAnsi="仿宋" w:eastAsia="仿宋"/>
          <w:sz w:val="32"/>
          <w:szCs w:val="32"/>
        </w:rPr>
      </w:pPr>
    </w:p>
    <w:p w14:paraId="70BD37DE">
      <w:pPr>
        <w:snapToGrid w:val="0"/>
        <w:spacing w:line="360" w:lineRule="auto"/>
        <w:rPr>
          <w:rFonts w:ascii="仿宋" w:hAnsi="仿宋" w:eastAsia="仿宋"/>
          <w:sz w:val="32"/>
          <w:szCs w:val="32"/>
        </w:rPr>
      </w:pPr>
    </w:p>
    <w:p w14:paraId="03040CFE">
      <w:pPr>
        <w:snapToGrid w:val="0"/>
        <w:spacing w:line="360" w:lineRule="auto"/>
        <w:rPr>
          <w:rFonts w:ascii="仿宋" w:hAnsi="仿宋" w:eastAsia="仿宋"/>
          <w:sz w:val="32"/>
          <w:szCs w:val="32"/>
        </w:rPr>
      </w:pPr>
    </w:p>
    <w:p w14:paraId="5F4BA586">
      <w:pPr>
        <w:snapToGrid w:val="0"/>
        <w:spacing w:line="360" w:lineRule="auto"/>
        <w:rPr>
          <w:rFonts w:ascii="仿宋" w:hAnsi="仿宋" w:eastAsia="仿宋"/>
          <w:sz w:val="32"/>
          <w:szCs w:val="32"/>
        </w:rPr>
      </w:pPr>
    </w:p>
    <w:p w14:paraId="34F3A066">
      <w:pPr>
        <w:snapToGrid w:val="0"/>
        <w:spacing w:line="360" w:lineRule="auto"/>
        <w:rPr>
          <w:rFonts w:ascii="仿宋" w:hAnsi="仿宋" w:eastAsia="仿宋"/>
          <w:sz w:val="32"/>
          <w:szCs w:val="32"/>
        </w:rPr>
      </w:pPr>
    </w:p>
    <w:p w14:paraId="17C7958C">
      <w:pPr>
        <w:snapToGrid w:val="0"/>
        <w:spacing w:line="360" w:lineRule="auto"/>
        <w:rPr>
          <w:rFonts w:ascii="仿宋" w:hAnsi="仿宋" w:eastAsia="仿宋"/>
          <w:sz w:val="32"/>
          <w:szCs w:val="32"/>
        </w:rPr>
      </w:pPr>
    </w:p>
    <w:p w14:paraId="54215A47">
      <w:pPr>
        <w:snapToGrid w:val="0"/>
        <w:spacing w:line="360" w:lineRule="auto"/>
        <w:rPr>
          <w:rFonts w:ascii="仿宋" w:hAnsi="仿宋" w:eastAsia="仿宋"/>
          <w:sz w:val="32"/>
          <w:szCs w:val="32"/>
        </w:rPr>
      </w:pPr>
      <w:r>
        <w:rPr>
          <w:rFonts w:hint="eastAsia" w:ascii="仿宋" w:hAnsi="仿宋" w:eastAsia="仿宋"/>
          <w:b/>
          <w:sz w:val="32"/>
          <w:szCs w:val="32"/>
        </w:rPr>
        <w:t>9、</w:t>
      </w:r>
      <w:r>
        <w:rPr>
          <w:rFonts w:hint="eastAsia" w:ascii="仿宋" w:hAnsi="仿宋" w:eastAsia="仿宋"/>
          <w:b/>
          <w:bCs/>
          <w:color w:val="000000"/>
          <w:sz w:val="32"/>
          <w:szCs w:val="32"/>
        </w:rPr>
        <w:t>车辆运输保险凭据（交强险、货运保险等）</w:t>
      </w:r>
      <w:r>
        <w:rPr>
          <w:rFonts w:hint="eastAsia" w:ascii="仿宋" w:hAnsi="仿宋" w:eastAsia="仿宋"/>
          <w:sz w:val="32"/>
          <w:szCs w:val="32"/>
        </w:rPr>
        <w:t>（盖章复印件1份）</w:t>
      </w:r>
    </w:p>
    <w:p w14:paraId="1B216882">
      <w:pPr>
        <w:snapToGrid w:val="0"/>
        <w:spacing w:line="400" w:lineRule="exact"/>
        <w:rPr>
          <w:rFonts w:ascii="仿宋" w:hAnsi="仿宋" w:eastAsia="仿宋"/>
          <w:sz w:val="28"/>
          <w:szCs w:val="28"/>
        </w:rPr>
      </w:pPr>
      <w:r>
        <w:rPr>
          <w:rFonts w:hint="eastAsia" w:ascii="仿宋" w:hAnsi="仿宋" w:eastAsia="仿宋"/>
          <w:sz w:val="28"/>
          <w:szCs w:val="28"/>
        </w:rPr>
        <w:t>投标人须具备担负运输过程中所发生的所有人身安全、货物丢失、毁损等风险能力自身风险抵抗能力，提供有效期内的交强险、货运保险的复印件。交强险车牌信息需和第8点的行驶证车牌信息一致。货运保险是以投标公司或投标公司集团的名义投保，单车次保险额度为200万元及以上。</w:t>
      </w:r>
    </w:p>
    <w:p w14:paraId="51C589DD">
      <w:pPr>
        <w:widowControl/>
        <w:rPr>
          <w:rFonts w:ascii="仿宋" w:hAnsi="仿宋" w:eastAsia="仿宋"/>
          <w:sz w:val="32"/>
          <w:szCs w:val="32"/>
        </w:rPr>
      </w:pPr>
    </w:p>
    <w:p w14:paraId="711E59D0">
      <w:pPr>
        <w:widowControl/>
        <w:rPr>
          <w:rFonts w:ascii="仿宋" w:hAnsi="仿宋" w:eastAsia="仿宋"/>
          <w:sz w:val="32"/>
          <w:szCs w:val="32"/>
        </w:rPr>
      </w:pPr>
    </w:p>
    <w:p w14:paraId="69E7C7EC">
      <w:pPr>
        <w:widowControl/>
        <w:rPr>
          <w:rFonts w:ascii="仿宋" w:hAnsi="仿宋" w:eastAsia="仿宋"/>
          <w:sz w:val="32"/>
          <w:szCs w:val="32"/>
        </w:rPr>
      </w:pPr>
    </w:p>
    <w:p w14:paraId="07E98FE1">
      <w:pPr>
        <w:widowControl/>
        <w:rPr>
          <w:rFonts w:ascii="仿宋" w:hAnsi="仿宋" w:eastAsia="仿宋"/>
          <w:sz w:val="32"/>
          <w:szCs w:val="32"/>
        </w:rPr>
      </w:pPr>
    </w:p>
    <w:p w14:paraId="6B4E873B">
      <w:pPr>
        <w:widowControl/>
        <w:rPr>
          <w:rFonts w:ascii="仿宋" w:hAnsi="仿宋" w:eastAsia="仿宋"/>
          <w:sz w:val="32"/>
          <w:szCs w:val="32"/>
        </w:rPr>
      </w:pPr>
    </w:p>
    <w:p w14:paraId="12DBDB83">
      <w:pPr>
        <w:widowControl/>
        <w:rPr>
          <w:rFonts w:ascii="仿宋" w:hAnsi="仿宋" w:eastAsia="仿宋"/>
          <w:sz w:val="32"/>
          <w:szCs w:val="32"/>
        </w:rPr>
      </w:pPr>
    </w:p>
    <w:p w14:paraId="3D1CB74D">
      <w:pPr>
        <w:widowControl/>
        <w:rPr>
          <w:rFonts w:ascii="仿宋" w:hAnsi="仿宋" w:eastAsia="仿宋"/>
          <w:sz w:val="32"/>
          <w:szCs w:val="32"/>
        </w:rPr>
      </w:pPr>
    </w:p>
    <w:p w14:paraId="5B10C10A">
      <w:pPr>
        <w:widowControl/>
        <w:rPr>
          <w:rFonts w:ascii="仿宋" w:hAnsi="仿宋" w:eastAsia="仿宋"/>
          <w:sz w:val="32"/>
          <w:szCs w:val="32"/>
        </w:rPr>
      </w:pPr>
    </w:p>
    <w:p w14:paraId="640A3FE6">
      <w:pPr>
        <w:widowControl/>
        <w:rPr>
          <w:rFonts w:ascii="仿宋" w:hAnsi="仿宋" w:eastAsia="仿宋"/>
          <w:sz w:val="32"/>
          <w:szCs w:val="32"/>
        </w:rPr>
      </w:pPr>
    </w:p>
    <w:p w14:paraId="292D915C">
      <w:pPr>
        <w:widowControl/>
        <w:rPr>
          <w:rFonts w:ascii="仿宋" w:hAnsi="仿宋" w:eastAsia="仿宋"/>
          <w:sz w:val="32"/>
          <w:szCs w:val="32"/>
        </w:rPr>
      </w:pPr>
    </w:p>
    <w:p w14:paraId="7045A1C5">
      <w:pPr>
        <w:widowControl/>
        <w:rPr>
          <w:rFonts w:ascii="仿宋" w:hAnsi="仿宋" w:eastAsia="仿宋"/>
          <w:sz w:val="32"/>
          <w:szCs w:val="32"/>
        </w:rPr>
      </w:pPr>
    </w:p>
    <w:p w14:paraId="156CBE17">
      <w:pPr>
        <w:widowControl/>
        <w:rPr>
          <w:rFonts w:ascii="仿宋" w:hAnsi="仿宋" w:eastAsia="仿宋"/>
          <w:sz w:val="32"/>
          <w:szCs w:val="32"/>
        </w:rPr>
      </w:pPr>
    </w:p>
    <w:p w14:paraId="7556F94B">
      <w:pPr>
        <w:widowControl/>
        <w:rPr>
          <w:rFonts w:ascii="仿宋" w:hAnsi="仿宋" w:eastAsia="仿宋"/>
          <w:sz w:val="32"/>
          <w:szCs w:val="32"/>
        </w:rPr>
      </w:pPr>
    </w:p>
    <w:p w14:paraId="52C0D5BA">
      <w:pPr>
        <w:widowControl/>
        <w:rPr>
          <w:rFonts w:ascii="仿宋" w:hAnsi="仿宋" w:eastAsia="仿宋"/>
          <w:sz w:val="32"/>
          <w:szCs w:val="32"/>
        </w:rPr>
      </w:pPr>
    </w:p>
    <w:p w14:paraId="6A078317">
      <w:pPr>
        <w:widowControl/>
        <w:rPr>
          <w:rFonts w:ascii="仿宋" w:hAnsi="仿宋" w:eastAsia="仿宋"/>
          <w:sz w:val="32"/>
          <w:szCs w:val="32"/>
        </w:rPr>
      </w:pPr>
    </w:p>
    <w:p w14:paraId="73D587BA">
      <w:pPr>
        <w:widowControl/>
        <w:rPr>
          <w:rFonts w:ascii="仿宋" w:hAnsi="仿宋" w:eastAsia="仿宋"/>
          <w:sz w:val="32"/>
          <w:szCs w:val="32"/>
        </w:rPr>
      </w:pPr>
    </w:p>
    <w:p w14:paraId="2DF7D844">
      <w:pPr>
        <w:widowControl/>
        <w:rPr>
          <w:rFonts w:ascii="仿宋" w:hAnsi="仿宋" w:eastAsia="仿宋"/>
          <w:sz w:val="32"/>
          <w:szCs w:val="32"/>
        </w:rPr>
      </w:pPr>
    </w:p>
    <w:p w14:paraId="068212AF">
      <w:pPr>
        <w:snapToGrid w:val="0"/>
        <w:spacing w:line="360" w:lineRule="auto"/>
        <w:jc w:val="left"/>
        <w:rPr>
          <w:rFonts w:ascii="仿宋" w:hAnsi="仿宋" w:eastAsia="仿宋"/>
          <w:b/>
          <w:bCs/>
          <w:color w:val="000000"/>
          <w:sz w:val="32"/>
          <w:szCs w:val="32"/>
        </w:rPr>
      </w:pPr>
      <w:r>
        <w:rPr>
          <w:rFonts w:hint="eastAsia" w:ascii="仿宋" w:hAnsi="仿宋" w:eastAsia="仿宋"/>
          <w:b/>
          <w:bCs/>
          <w:sz w:val="32"/>
          <w:szCs w:val="32"/>
        </w:rPr>
        <w:t>10</w:t>
      </w:r>
      <w:r>
        <w:rPr>
          <w:rFonts w:hint="eastAsia" w:ascii="仿宋" w:hAnsi="仿宋" w:eastAsia="仿宋"/>
          <w:sz w:val="32"/>
          <w:szCs w:val="32"/>
        </w:rPr>
        <w:t>、</w:t>
      </w:r>
      <w:r>
        <w:rPr>
          <w:rFonts w:hint="eastAsia" w:ascii="仿宋" w:hAnsi="仿宋" w:eastAsia="仿宋"/>
          <w:b/>
          <w:bCs/>
          <w:color w:val="000000"/>
          <w:sz w:val="32"/>
          <w:szCs w:val="32"/>
        </w:rPr>
        <w:t>本单位的近3年无经营异常、无严重违法失信记录</w:t>
      </w:r>
    </w:p>
    <w:p w14:paraId="4BA38667">
      <w:pPr>
        <w:spacing w:line="400" w:lineRule="exact"/>
        <w:rPr>
          <w:rFonts w:ascii="仿宋" w:hAnsi="仿宋" w:eastAsia="仿宋"/>
          <w:sz w:val="28"/>
          <w:szCs w:val="28"/>
        </w:rPr>
      </w:pPr>
      <w:r>
        <w:rPr>
          <w:rFonts w:hint="eastAsia" w:ascii="仿宋" w:hAnsi="仿宋" w:eastAsia="仿宋"/>
          <w:sz w:val="28"/>
          <w:szCs w:val="28"/>
        </w:rPr>
        <w:t>1）投标人应到“信用中国”（</w:t>
      </w:r>
      <w:r>
        <w:rPr>
          <w:rFonts w:ascii="仿宋" w:hAnsi="仿宋" w:eastAsia="仿宋"/>
          <w:sz w:val="28"/>
          <w:szCs w:val="28"/>
        </w:rPr>
        <w:t>https://www.creditchina.gov.cn</w:t>
      </w:r>
      <w:r>
        <w:rPr>
          <w:rFonts w:hint="eastAsia" w:ascii="仿宋" w:hAnsi="仿宋" w:eastAsia="仿宋"/>
          <w:sz w:val="28"/>
          <w:szCs w:val="28"/>
        </w:rPr>
        <w:t>）查询本单位的经营信誉和无重大违法记录，截图打印并加盖公章。（以下为范例，投标人自行删除后，粘贴投标人真实信息)：</w:t>
      </w:r>
    </w:p>
    <w:p w14:paraId="25A6625E">
      <w:pPr>
        <w:snapToGrid w:val="0"/>
        <w:spacing w:line="360" w:lineRule="auto"/>
        <w:jc w:val="left"/>
        <w:rPr>
          <w:rFonts w:ascii="仿宋" w:hAnsi="仿宋" w:eastAsia="仿宋"/>
          <w:b/>
          <w:bCs/>
          <w:color w:val="000000"/>
          <w:sz w:val="32"/>
          <w:szCs w:val="32"/>
        </w:rPr>
      </w:pPr>
      <w:r>
        <w:rPr>
          <w:rFonts w:hint="eastAsia" w:ascii="仿宋" w:hAnsi="仿宋" w:eastAsia="仿宋"/>
          <w:sz w:val="28"/>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628005" cy="3977005"/>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628005" cy="3977005"/>
                    </a:xfrm>
                    <a:prstGeom prst="rect">
                      <a:avLst/>
                    </a:prstGeom>
                    <a:noFill/>
                    <a:ln w="9525">
                      <a:noFill/>
                      <a:miter lim="800000"/>
                      <a:headEnd/>
                      <a:tailEnd/>
                    </a:ln>
                  </pic:spPr>
                </pic:pic>
              </a:graphicData>
            </a:graphic>
          </wp:anchor>
        </w:drawing>
      </w:r>
    </w:p>
    <w:p w14:paraId="4A92843F">
      <w:pPr>
        <w:snapToGrid w:val="0"/>
        <w:spacing w:line="360" w:lineRule="auto"/>
        <w:jc w:val="left"/>
        <w:rPr>
          <w:rFonts w:ascii="仿宋" w:hAnsi="仿宋" w:eastAsia="仿宋"/>
          <w:b/>
          <w:bCs/>
          <w:color w:val="000000"/>
          <w:sz w:val="32"/>
          <w:szCs w:val="32"/>
        </w:rPr>
      </w:pPr>
    </w:p>
    <w:p w14:paraId="03BC5822">
      <w:pPr>
        <w:snapToGrid w:val="0"/>
        <w:spacing w:line="360" w:lineRule="auto"/>
        <w:jc w:val="left"/>
        <w:rPr>
          <w:rFonts w:ascii="仿宋" w:hAnsi="仿宋" w:eastAsia="仿宋"/>
          <w:b/>
          <w:bCs/>
          <w:sz w:val="32"/>
          <w:szCs w:val="32"/>
        </w:rPr>
      </w:pPr>
      <w:r>
        <w:rPr>
          <w:rFonts w:hint="eastAsia" w:ascii="仿宋" w:hAnsi="仿宋" w:eastAsia="仿宋"/>
          <w:b/>
          <w:bCs/>
          <w:color w:val="000000"/>
          <w:sz w:val="32"/>
          <w:szCs w:val="32"/>
        </w:rPr>
        <w:t>法定代表人、拟委任的项目负责人无行贿犯罪证明，（公司声明，无犯罪证明，中国裁判文书网截图等）</w:t>
      </w:r>
      <w:r>
        <w:rPr>
          <w:rFonts w:hint="eastAsia" w:ascii="仿宋" w:hAnsi="仿宋" w:eastAsia="仿宋"/>
          <w:b/>
          <w:bCs/>
          <w:sz w:val="32"/>
          <w:szCs w:val="32"/>
        </w:rPr>
        <w:t>（加盖公章）</w:t>
      </w:r>
    </w:p>
    <w:p w14:paraId="63551749">
      <w:pPr>
        <w:snapToGrid w:val="0"/>
        <w:spacing w:line="360" w:lineRule="auto"/>
        <w:rPr>
          <w:rFonts w:ascii="仿宋" w:hAnsi="仿宋" w:eastAsia="仿宋"/>
          <w:sz w:val="32"/>
          <w:szCs w:val="32"/>
        </w:rPr>
      </w:pPr>
    </w:p>
    <w:p w14:paraId="76DB39B8">
      <w:pPr>
        <w:snapToGrid w:val="0"/>
        <w:spacing w:line="360" w:lineRule="auto"/>
        <w:jc w:val="right"/>
        <w:rPr>
          <w:rFonts w:ascii="仿宋" w:hAnsi="仿宋" w:eastAsia="仿宋"/>
          <w:sz w:val="32"/>
          <w:szCs w:val="32"/>
        </w:rPr>
      </w:pPr>
    </w:p>
    <w:p w14:paraId="79BCDF26">
      <w:pPr>
        <w:snapToGrid w:val="0"/>
        <w:spacing w:line="360" w:lineRule="auto"/>
        <w:jc w:val="right"/>
        <w:rPr>
          <w:rFonts w:ascii="仿宋" w:hAnsi="仿宋" w:eastAsia="仿宋"/>
          <w:sz w:val="32"/>
          <w:szCs w:val="32"/>
        </w:rPr>
      </w:pPr>
    </w:p>
    <w:p w14:paraId="799E1D67">
      <w:pPr>
        <w:snapToGrid w:val="0"/>
        <w:spacing w:line="360" w:lineRule="auto"/>
        <w:jc w:val="right"/>
        <w:rPr>
          <w:rFonts w:ascii="仿宋" w:hAnsi="仿宋" w:eastAsia="仿宋"/>
          <w:sz w:val="32"/>
          <w:szCs w:val="32"/>
        </w:rPr>
      </w:pPr>
    </w:p>
    <w:p w14:paraId="1505A2DF">
      <w:pPr>
        <w:snapToGrid w:val="0"/>
        <w:spacing w:line="360" w:lineRule="auto"/>
        <w:jc w:val="right"/>
        <w:rPr>
          <w:rFonts w:ascii="仿宋" w:hAnsi="仿宋" w:eastAsia="仿宋"/>
          <w:sz w:val="32"/>
          <w:szCs w:val="32"/>
        </w:rPr>
      </w:pPr>
    </w:p>
    <w:p w14:paraId="50270865">
      <w:pPr>
        <w:snapToGrid w:val="0"/>
        <w:spacing w:line="360" w:lineRule="auto"/>
        <w:jc w:val="right"/>
        <w:rPr>
          <w:rFonts w:ascii="仿宋" w:hAnsi="仿宋" w:eastAsia="仿宋"/>
          <w:sz w:val="32"/>
          <w:szCs w:val="32"/>
        </w:rPr>
      </w:pPr>
    </w:p>
    <w:p w14:paraId="1CD06EE4">
      <w:pPr>
        <w:snapToGrid w:val="0"/>
        <w:spacing w:line="360" w:lineRule="auto"/>
        <w:jc w:val="right"/>
        <w:rPr>
          <w:rFonts w:ascii="仿宋" w:hAnsi="仿宋" w:eastAsia="仿宋"/>
          <w:sz w:val="32"/>
          <w:szCs w:val="32"/>
        </w:rPr>
      </w:pPr>
    </w:p>
    <w:p w14:paraId="228487EB">
      <w:pPr>
        <w:snapToGrid w:val="0"/>
        <w:spacing w:line="360" w:lineRule="auto"/>
        <w:jc w:val="right"/>
        <w:rPr>
          <w:rFonts w:ascii="仿宋" w:hAnsi="仿宋" w:eastAsia="仿宋"/>
          <w:sz w:val="32"/>
          <w:szCs w:val="32"/>
        </w:rPr>
      </w:pPr>
    </w:p>
    <w:p w14:paraId="0BDE78E8">
      <w:pPr>
        <w:snapToGrid w:val="0"/>
        <w:spacing w:line="360" w:lineRule="auto"/>
        <w:jc w:val="right"/>
        <w:rPr>
          <w:rFonts w:ascii="仿宋" w:hAnsi="仿宋" w:eastAsia="仿宋"/>
          <w:sz w:val="32"/>
          <w:szCs w:val="32"/>
        </w:rPr>
      </w:pPr>
    </w:p>
    <w:p w14:paraId="2329CDB4">
      <w:pPr>
        <w:snapToGrid w:val="0"/>
        <w:spacing w:line="360" w:lineRule="auto"/>
        <w:jc w:val="right"/>
        <w:rPr>
          <w:rFonts w:ascii="仿宋" w:hAnsi="仿宋" w:eastAsia="仿宋"/>
          <w:sz w:val="32"/>
          <w:szCs w:val="32"/>
        </w:rPr>
      </w:pPr>
    </w:p>
    <w:p w14:paraId="13E21E52">
      <w:pPr>
        <w:snapToGrid w:val="0"/>
        <w:spacing w:line="360" w:lineRule="auto"/>
        <w:jc w:val="right"/>
        <w:rPr>
          <w:rFonts w:ascii="仿宋" w:hAnsi="仿宋" w:eastAsia="仿宋"/>
          <w:sz w:val="32"/>
          <w:szCs w:val="32"/>
        </w:rPr>
      </w:pPr>
    </w:p>
    <w:p w14:paraId="2F76B8EC">
      <w:pPr>
        <w:snapToGrid w:val="0"/>
        <w:spacing w:line="360" w:lineRule="auto"/>
        <w:jc w:val="right"/>
        <w:rPr>
          <w:rFonts w:ascii="仿宋" w:hAnsi="仿宋" w:eastAsia="仿宋"/>
          <w:sz w:val="32"/>
          <w:szCs w:val="32"/>
        </w:rPr>
      </w:pPr>
    </w:p>
    <w:p w14:paraId="6B2C5E56">
      <w:pPr>
        <w:snapToGrid w:val="0"/>
        <w:spacing w:line="360" w:lineRule="auto"/>
        <w:jc w:val="right"/>
        <w:rPr>
          <w:rFonts w:ascii="仿宋" w:hAnsi="仿宋" w:eastAsia="仿宋"/>
          <w:sz w:val="32"/>
          <w:szCs w:val="32"/>
        </w:rPr>
      </w:pPr>
    </w:p>
    <w:p w14:paraId="0C6C0913">
      <w:pPr>
        <w:snapToGrid w:val="0"/>
        <w:spacing w:line="360" w:lineRule="auto"/>
        <w:jc w:val="right"/>
        <w:rPr>
          <w:rFonts w:ascii="仿宋" w:hAnsi="仿宋" w:eastAsia="仿宋"/>
          <w:sz w:val="32"/>
          <w:szCs w:val="32"/>
        </w:rPr>
      </w:pPr>
    </w:p>
    <w:p w14:paraId="157345BF">
      <w:pPr>
        <w:snapToGrid w:val="0"/>
        <w:spacing w:line="360" w:lineRule="auto"/>
        <w:rPr>
          <w:rFonts w:ascii="仿宋" w:hAnsi="仿宋" w:eastAsia="仿宋"/>
          <w:sz w:val="32"/>
          <w:szCs w:val="32"/>
        </w:rPr>
      </w:pPr>
    </w:p>
    <w:p w14:paraId="1A622B80">
      <w:pPr>
        <w:numPr>
          <w:ilvl w:val="0"/>
          <w:numId w:val="2"/>
        </w:numPr>
        <w:snapToGrid w:val="0"/>
        <w:spacing w:line="360" w:lineRule="auto"/>
        <w:jc w:val="left"/>
        <w:rPr>
          <w:rFonts w:ascii="仿宋" w:hAnsi="仿宋" w:eastAsia="仿宋"/>
          <w:b/>
          <w:sz w:val="32"/>
          <w:szCs w:val="32"/>
        </w:rPr>
      </w:pPr>
      <w:r>
        <w:rPr>
          <w:rFonts w:hint="eastAsia" w:ascii="仿宋" w:hAnsi="仿宋" w:eastAsia="仿宋"/>
          <w:b/>
          <w:sz w:val="32"/>
          <w:szCs w:val="32"/>
        </w:rPr>
        <w:t>企业近3年的无经营异常、无严重违法失信记录</w:t>
      </w:r>
    </w:p>
    <w:p w14:paraId="1B70E3C9">
      <w:pPr>
        <w:spacing w:line="400" w:lineRule="exact"/>
        <w:jc w:val="left"/>
        <w:rPr>
          <w:rFonts w:ascii="仿宋" w:hAnsi="仿宋" w:eastAsia="仿宋"/>
          <w:sz w:val="28"/>
          <w:szCs w:val="28"/>
        </w:rPr>
      </w:pPr>
      <w:r>
        <w:rPr>
          <w:rFonts w:hint="eastAsia" w:ascii="仿宋" w:hAnsi="仿宋" w:eastAsia="仿宋"/>
          <w:sz w:val="28"/>
          <w:szCs w:val="28"/>
        </w:rPr>
        <w:t>1）投标人应到“中国裁判文书网”（http://wenshu.court.gov.cn）查询本单位及其法定代表人、拟委任的项目负责人的行贿犯罪信息。(以下为范例，投标人自行删除后，粘贴投标人实际信息)：</w:t>
      </w:r>
    </w:p>
    <w:p w14:paraId="2667F781">
      <w:pPr>
        <w:snapToGrid w:val="0"/>
        <w:spacing w:line="360" w:lineRule="auto"/>
        <w:jc w:val="left"/>
        <w:rPr>
          <w:rFonts w:ascii="仿宋" w:hAnsi="仿宋" w:eastAsia="仿宋"/>
          <w:b/>
          <w:sz w:val="32"/>
          <w:szCs w:val="32"/>
        </w:rPr>
      </w:pPr>
      <w:r>
        <w:rPr>
          <w:rFonts w:ascii="仿宋" w:hAnsi="仿宋" w:eastAsia="仿宋"/>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59055</wp:posOffset>
            </wp:positionV>
            <wp:extent cx="5681980" cy="3482975"/>
            <wp:effectExtent l="0" t="0" r="0" b="381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7"/>
                    <a:srcRect/>
                    <a:stretch>
                      <a:fillRect/>
                    </a:stretch>
                  </pic:blipFill>
                  <pic:spPr>
                    <a:xfrm>
                      <a:off x="0" y="0"/>
                      <a:ext cx="5681881" cy="3482671"/>
                    </a:xfrm>
                    <a:prstGeom prst="rect">
                      <a:avLst/>
                    </a:prstGeom>
                    <a:noFill/>
                    <a:ln w="9525">
                      <a:noFill/>
                      <a:miter lim="800000"/>
                      <a:headEnd/>
                      <a:tailEnd/>
                    </a:ln>
                  </pic:spPr>
                </pic:pic>
              </a:graphicData>
            </a:graphic>
          </wp:anchor>
        </w:drawing>
      </w:r>
    </w:p>
    <w:p w14:paraId="1E18C4C3">
      <w:pPr>
        <w:numPr>
          <w:ilvl w:val="0"/>
          <w:numId w:val="2"/>
        </w:numPr>
        <w:snapToGrid w:val="0"/>
        <w:spacing w:line="360" w:lineRule="auto"/>
        <w:jc w:val="left"/>
        <w:rPr>
          <w:rFonts w:ascii="仿宋" w:hAnsi="仿宋" w:eastAsia="仿宋"/>
          <w:b/>
          <w:sz w:val="32"/>
          <w:szCs w:val="32"/>
        </w:rPr>
      </w:pPr>
      <w:r>
        <w:rPr>
          <w:rFonts w:hint="eastAsia" w:ascii="仿宋" w:hAnsi="仿宋" w:eastAsia="仿宋"/>
          <w:b/>
          <w:bCs/>
          <w:color w:val="000000"/>
          <w:sz w:val="32"/>
          <w:szCs w:val="32"/>
        </w:rPr>
        <w:t>公司近两年业绩证明（包含年营业额、年盈利额）</w:t>
      </w:r>
      <w:r>
        <w:rPr>
          <w:rFonts w:hint="eastAsia" w:ascii="仿宋" w:hAnsi="仿宋" w:eastAsia="仿宋"/>
          <w:b/>
          <w:sz w:val="32"/>
          <w:szCs w:val="32"/>
        </w:rPr>
        <w:t>（包括2个及以上客户业绩证明）。</w:t>
      </w:r>
    </w:p>
    <w:p w14:paraId="113CAC91">
      <w:pPr>
        <w:snapToGrid w:val="0"/>
        <w:spacing w:line="360" w:lineRule="auto"/>
        <w:jc w:val="left"/>
        <w:rPr>
          <w:rFonts w:ascii="仿宋" w:hAnsi="仿宋" w:eastAsia="仿宋"/>
          <w:b/>
          <w:sz w:val="32"/>
          <w:szCs w:val="32"/>
        </w:rPr>
      </w:pPr>
    </w:p>
    <w:p w14:paraId="5FFE5F86">
      <w:pPr>
        <w:snapToGrid w:val="0"/>
        <w:spacing w:line="360" w:lineRule="auto"/>
        <w:jc w:val="left"/>
        <w:rPr>
          <w:rFonts w:ascii="仿宋" w:hAnsi="仿宋" w:eastAsia="仿宋"/>
          <w:b/>
          <w:sz w:val="32"/>
          <w:szCs w:val="32"/>
        </w:rPr>
      </w:pPr>
    </w:p>
    <w:p w14:paraId="42F1AF50">
      <w:pPr>
        <w:snapToGrid w:val="0"/>
        <w:spacing w:line="360" w:lineRule="auto"/>
        <w:jc w:val="left"/>
        <w:rPr>
          <w:rFonts w:ascii="仿宋" w:hAnsi="仿宋" w:eastAsia="仿宋"/>
          <w:b/>
          <w:sz w:val="32"/>
          <w:szCs w:val="32"/>
        </w:rPr>
      </w:pPr>
    </w:p>
    <w:p w14:paraId="42FA9702">
      <w:pPr>
        <w:snapToGrid w:val="0"/>
        <w:spacing w:line="360" w:lineRule="auto"/>
        <w:jc w:val="left"/>
        <w:rPr>
          <w:rFonts w:ascii="仿宋" w:hAnsi="仿宋" w:eastAsia="仿宋"/>
          <w:b/>
          <w:sz w:val="32"/>
          <w:szCs w:val="32"/>
        </w:rPr>
      </w:pPr>
    </w:p>
    <w:p w14:paraId="21F84729">
      <w:pPr>
        <w:snapToGrid w:val="0"/>
        <w:spacing w:line="360" w:lineRule="auto"/>
        <w:jc w:val="left"/>
        <w:rPr>
          <w:rFonts w:ascii="仿宋" w:hAnsi="仿宋" w:eastAsia="仿宋"/>
          <w:b/>
          <w:sz w:val="32"/>
          <w:szCs w:val="32"/>
        </w:rPr>
      </w:pPr>
    </w:p>
    <w:p w14:paraId="3B2FA7CC">
      <w:pPr>
        <w:snapToGrid w:val="0"/>
        <w:spacing w:line="360" w:lineRule="auto"/>
        <w:jc w:val="left"/>
        <w:rPr>
          <w:rFonts w:ascii="仿宋" w:hAnsi="仿宋" w:eastAsia="仿宋"/>
          <w:b/>
          <w:sz w:val="32"/>
          <w:szCs w:val="32"/>
        </w:rPr>
      </w:pPr>
    </w:p>
    <w:p w14:paraId="0E818C28">
      <w:pPr>
        <w:snapToGrid w:val="0"/>
        <w:spacing w:line="360" w:lineRule="auto"/>
        <w:jc w:val="left"/>
        <w:rPr>
          <w:rFonts w:ascii="仿宋" w:hAnsi="仿宋" w:eastAsia="仿宋"/>
          <w:b/>
          <w:sz w:val="32"/>
          <w:szCs w:val="32"/>
        </w:rPr>
      </w:pPr>
    </w:p>
    <w:p w14:paraId="417252FD">
      <w:pPr>
        <w:snapToGrid w:val="0"/>
        <w:spacing w:line="360" w:lineRule="auto"/>
        <w:jc w:val="left"/>
        <w:rPr>
          <w:rFonts w:ascii="仿宋" w:hAnsi="仿宋" w:eastAsia="仿宋"/>
          <w:b/>
          <w:sz w:val="32"/>
          <w:szCs w:val="32"/>
        </w:rPr>
      </w:pPr>
    </w:p>
    <w:p w14:paraId="794C6E58">
      <w:pPr>
        <w:snapToGrid w:val="0"/>
        <w:spacing w:line="360" w:lineRule="auto"/>
        <w:jc w:val="left"/>
        <w:rPr>
          <w:rFonts w:ascii="仿宋" w:hAnsi="仿宋" w:eastAsia="仿宋"/>
          <w:b/>
          <w:sz w:val="32"/>
          <w:szCs w:val="32"/>
        </w:rPr>
      </w:pPr>
    </w:p>
    <w:p w14:paraId="796202B1">
      <w:pPr>
        <w:snapToGrid w:val="0"/>
        <w:spacing w:line="360" w:lineRule="auto"/>
        <w:jc w:val="left"/>
        <w:rPr>
          <w:rFonts w:ascii="仿宋" w:hAnsi="仿宋" w:eastAsia="仿宋"/>
          <w:b/>
          <w:sz w:val="32"/>
          <w:szCs w:val="32"/>
        </w:rPr>
      </w:pPr>
    </w:p>
    <w:p w14:paraId="26DA4F39">
      <w:pPr>
        <w:snapToGrid w:val="0"/>
        <w:spacing w:line="360" w:lineRule="auto"/>
        <w:jc w:val="left"/>
        <w:rPr>
          <w:rFonts w:ascii="仿宋" w:hAnsi="仿宋" w:eastAsia="仿宋"/>
          <w:b/>
          <w:sz w:val="32"/>
          <w:szCs w:val="32"/>
        </w:rPr>
      </w:pPr>
    </w:p>
    <w:p w14:paraId="6578C33A">
      <w:pPr>
        <w:snapToGrid w:val="0"/>
        <w:spacing w:line="360" w:lineRule="auto"/>
        <w:jc w:val="left"/>
        <w:rPr>
          <w:rFonts w:ascii="仿宋" w:hAnsi="仿宋" w:eastAsia="仿宋"/>
          <w:b/>
          <w:sz w:val="32"/>
          <w:szCs w:val="32"/>
        </w:rPr>
      </w:pPr>
    </w:p>
    <w:p w14:paraId="575F4444">
      <w:pPr>
        <w:snapToGrid w:val="0"/>
        <w:spacing w:line="360" w:lineRule="auto"/>
        <w:jc w:val="left"/>
        <w:rPr>
          <w:rFonts w:ascii="仿宋" w:hAnsi="仿宋" w:eastAsia="仿宋"/>
          <w:b/>
          <w:sz w:val="32"/>
          <w:szCs w:val="32"/>
        </w:rPr>
      </w:pPr>
    </w:p>
    <w:p w14:paraId="456FDF90">
      <w:pPr>
        <w:snapToGrid w:val="0"/>
        <w:spacing w:line="360" w:lineRule="auto"/>
        <w:jc w:val="left"/>
        <w:rPr>
          <w:rFonts w:ascii="仿宋" w:hAnsi="仿宋" w:eastAsia="仿宋"/>
          <w:b/>
          <w:sz w:val="32"/>
          <w:szCs w:val="32"/>
        </w:rPr>
      </w:pPr>
    </w:p>
    <w:p w14:paraId="6FF83C1D">
      <w:pPr>
        <w:snapToGrid w:val="0"/>
        <w:spacing w:line="360" w:lineRule="auto"/>
        <w:jc w:val="left"/>
        <w:rPr>
          <w:rFonts w:ascii="仿宋" w:hAnsi="仿宋" w:eastAsia="仿宋"/>
          <w:b/>
          <w:sz w:val="32"/>
          <w:szCs w:val="32"/>
        </w:rPr>
      </w:pPr>
    </w:p>
    <w:p w14:paraId="61668450">
      <w:pPr>
        <w:snapToGrid w:val="0"/>
        <w:spacing w:line="360" w:lineRule="auto"/>
        <w:jc w:val="left"/>
        <w:rPr>
          <w:rFonts w:ascii="仿宋" w:hAnsi="仿宋" w:eastAsia="仿宋"/>
          <w:b/>
          <w:sz w:val="32"/>
          <w:szCs w:val="32"/>
        </w:rPr>
      </w:pPr>
    </w:p>
    <w:p w14:paraId="1DFA9237">
      <w:pPr>
        <w:snapToGrid w:val="0"/>
        <w:spacing w:line="360" w:lineRule="auto"/>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2</w:t>
      </w:r>
      <w:r>
        <w:rPr>
          <w:rFonts w:hint="eastAsia" w:ascii="仿宋" w:hAnsi="仿宋" w:eastAsia="仿宋"/>
          <w:b/>
          <w:bCs/>
          <w:sz w:val="32"/>
          <w:szCs w:val="32"/>
        </w:rPr>
        <w:t>、公司近两年业绩证明（包含业绩合同和服务验收材料）</w:t>
      </w:r>
    </w:p>
    <w:p w14:paraId="2E6072EC">
      <w:pPr>
        <w:snapToGrid w:val="0"/>
        <w:spacing w:line="400" w:lineRule="exact"/>
        <w:jc w:val="left"/>
        <w:rPr>
          <w:rFonts w:ascii="仿宋" w:hAnsi="仿宋" w:eastAsia="仿宋"/>
          <w:sz w:val="28"/>
          <w:szCs w:val="28"/>
        </w:rPr>
      </w:pPr>
      <w:r>
        <w:rPr>
          <w:rFonts w:hint="eastAsia" w:ascii="仿宋" w:hAnsi="仿宋" w:eastAsia="仿宋"/>
          <w:sz w:val="28"/>
          <w:szCs w:val="28"/>
        </w:rPr>
        <w:t>1、在资格预审申请文件截止时间日前，投标人须具有并提供至少 2 个运输服务业绩证明。2、业绩证明文件应包括： 业绩合同和服务验收材料。A.业绩合同应至少涵盖：合同首页、合同签署页 (具有签字或盖章) 、服务名称、服务内容。B.服务验收材料应至少涵盖：提单、服务验收单或发票。3、接受正在执行的年度协议。若业绩合同为年度协议，还应至少提供1项完成的服务验收材料。同一个年协合同提供1项订单算1个有效业绩。 4、未提交业绩证明文件，或所提供的业绩证明文件无法体现满足上述业绩要求的，均视为无效业绩。</w:t>
      </w:r>
    </w:p>
    <w:p w14:paraId="2B96EBBC">
      <w:pPr>
        <w:snapToGrid w:val="0"/>
        <w:spacing w:line="360" w:lineRule="auto"/>
        <w:jc w:val="left"/>
        <w:rPr>
          <w:rFonts w:ascii="仿宋" w:hAnsi="仿宋" w:eastAsia="仿宋"/>
          <w:b/>
          <w:bCs/>
          <w:sz w:val="32"/>
          <w:szCs w:val="32"/>
        </w:rPr>
      </w:pPr>
    </w:p>
    <w:p w14:paraId="5EE96A59">
      <w:pPr>
        <w:snapToGrid w:val="0"/>
        <w:spacing w:line="360" w:lineRule="auto"/>
        <w:jc w:val="left"/>
        <w:rPr>
          <w:rFonts w:ascii="仿宋" w:hAnsi="仿宋" w:eastAsia="仿宋"/>
          <w:b/>
          <w:bCs/>
          <w:sz w:val="32"/>
          <w:szCs w:val="32"/>
        </w:rPr>
      </w:pPr>
    </w:p>
    <w:p w14:paraId="0FA2BB39">
      <w:pPr>
        <w:snapToGrid w:val="0"/>
        <w:spacing w:line="360" w:lineRule="auto"/>
        <w:jc w:val="left"/>
        <w:rPr>
          <w:rFonts w:ascii="仿宋" w:hAnsi="仿宋" w:eastAsia="仿宋"/>
          <w:b/>
          <w:bCs/>
          <w:sz w:val="32"/>
          <w:szCs w:val="32"/>
        </w:rPr>
      </w:pPr>
    </w:p>
    <w:p w14:paraId="5A2BD8C1">
      <w:pPr>
        <w:snapToGrid w:val="0"/>
        <w:spacing w:line="360" w:lineRule="auto"/>
        <w:jc w:val="left"/>
        <w:rPr>
          <w:rFonts w:ascii="仿宋" w:hAnsi="仿宋" w:eastAsia="仿宋"/>
          <w:b/>
          <w:bCs/>
          <w:sz w:val="32"/>
          <w:szCs w:val="32"/>
        </w:rPr>
      </w:pPr>
    </w:p>
    <w:p w14:paraId="35ED2271">
      <w:pPr>
        <w:snapToGrid w:val="0"/>
        <w:spacing w:line="360" w:lineRule="auto"/>
        <w:jc w:val="left"/>
        <w:rPr>
          <w:rFonts w:ascii="仿宋" w:hAnsi="仿宋" w:eastAsia="仿宋"/>
          <w:b/>
          <w:bCs/>
          <w:sz w:val="32"/>
          <w:szCs w:val="32"/>
        </w:rPr>
      </w:pPr>
    </w:p>
    <w:p w14:paraId="4CF260AA">
      <w:pPr>
        <w:snapToGrid w:val="0"/>
        <w:spacing w:line="360" w:lineRule="auto"/>
        <w:jc w:val="left"/>
        <w:rPr>
          <w:rFonts w:ascii="仿宋" w:hAnsi="仿宋" w:eastAsia="仿宋"/>
          <w:b/>
          <w:bCs/>
          <w:sz w:val="32"/>
          <w:szCs w:val="32"/>
        </w:rPr>
      </w:pPr>
    </w:p>
    <w:p w14:paraId="1FDD104A">
      <w:pPr>
        <w:snapToGrid w:val="0"/>
        <w:spacing w:line="360" w:lineRule="auto"/>
        <w:jc w:val="left"/>
        <w:rPr>
          <w:rFonts w:ascii="仿宋" w:hAnsi="仿宋" w:eastAsia="仿宋"/>
          <w:b/>
          <w:bCs/>
          <w:sz w:val="32"/>
          <w:szCs w:val="32"/>
        </w:rPr>
      </w:pPr>
    </w:p>
    <w:p w14:paraId="29789E24">
      <w:pPr>
        <w:snapToGrid w:val="0"/>
        <w:spacing w:line="360" w:lineRule="auto"/>
        <w:jc w:val="left"/>
        <w:rPr>
          <w:rFonts w:ascii="仿宋" w:hAnsi="仿宋" w:eastAsia="仿宋"/>
          <w:b/>
          <w:bCs/>
          <w:sz w:val="32"/>
          <w:szCs w:val="32"/>
        </w:rPr>
      </w:pPr>
    </w:p>
    <w:p w14:paraId="08537E92">
      <w:pPr>
        <w:snapToGrid w:val="0"/>
        <w:spacing w:line="360" w:lineRule="auto"/>
        <w:jc w:val="left"/>
        <w:rPr>
          <w:rFonts w:ascii="仿宋" w:hAnsi="仿宋" w:eastAsia="仿宋"/>
          <w:b/>
          <w:bCs/>
          <w:sz w:val="32"/>
          <w:szCs w:val="32"/>
        </w:rPr>
      </w:pPr>
    </w:p>
    <w:p w14:paraId="67804AB0">
      <w:pPr>
        <w:snapToGrid w:val="0"/>
        <w:spacing w:line="360" w:lineRule="auto"/>
        <w:jc w:val="left"/>
        <w:rPr>
          <w:rFonts w:ascii="仿宋" w:hAnsi="仿宋" w:eastAsia="仿宋"/>
          <w:b/>
          <w:bCs/>
          <w:sz w:val="32"/>
          <w:szCs w:val="32"/>
        </w:rPr>
      </w:pPr>
    </w:p>
    <w:p w14:paraId="30808AB6">
      <w:pPr>
        <w:snapToGrid w:val="0"/>
        <w:spacing w:line="360" w:lineRule="auto"/>
        <w:jc w:val="left"/>
        <w:rPr>
          <w:rFonts w:ascii="仿宋" w:hAnsi="仿宋" w:eastAsia="仿宋"/>
          <w:b/>
          <w:bCs/>
          <w:sz w:val="32"/>
          <w:szCs w:val="32"/>
        </w:rPr>
      </w:pPr>
    </w:p>
    <w:p w14:paraId="14DF9D4C">
      <w:pPr>
        <w:snapToGrid w:val="0"/>
        <w:spacing w:line="360" w:lineRule="auto"/>
        <w:jc w:val="left"/>
        <w:rPr>
          <w:rFonts w:ascii="仿宋" w:hAnsi="仿宋" w:eastAsia="仿宋"/>
          <w:b/>
          <w:bCs/>
          <w:sz w:val="32"/>
          <w:szCs w:val="32"/>
        </w:rPr>
      </w:pPr>
    </w:p>
    <w:p w14:paraId="7141D21A">
      <w:pPr>
        <w:snapToGrid w:val="0"/>
        <w:spacing w:line="360" w:lineRule="auto"/>
        <w:jc w:val="left"/>
        <w:rPr>
          <w:rFonts w:ascii="仿宋" w:hAnsi="仿宋" w:eastAsia="仿宋"/>
          <w:b/>
          <w:bCs/>
          <w:sz w:val="32"/>
          <w:szCs w:val="32"/>
        </w:rPr>
      </w:pPr>
    </w:p>
    <w:p w14:paraId="4296B9F9">
      <w:pPr>
        <w:snapToGrid w:val="0"/>
        <w:spacing w:line="360" w:lineRule="auto"/>
        <w:jc w:val="left"/>
        <w:rPr>
          <w:rFonts w:ascii="仿宋" w:hAnsi="仿宋" w:eastAsia="仿宋"/>
          <w:b/>
          <w:bCs/>
          <w:sz w:val="32"/>
          <w:szCs w:val="32"/>
        </w:rPr>
      </w:pPr>
    </w:p>
    <w:p w14:paraId="5C8CAA89">
      <w:pPr>
        <w:snapToGrid w:val="0"/>
        <w:spacing w:line="360" w:lineRule="auto"/>
        <w:rPr>
          <w:rFonts w:ascii="仿宋" w:hAnsi="仿宋" w:eastAsia="仿宋"/>
          <w:b/>
          <w:bCs/>
          <w:sz w:val="32"/>
          <w:szCs w:val="32"/>
        </w:rPr>
      </w:pPr>
    </w:p>
    <w:p w14:paraId="251DA2B4">
      <w:pPr>
        <w:snapToGrid w:val="0"/>
        <w:spacing w:line="360" w:lineRule="auto"/>
        <w:rPr>
          <w:rFonts w:ascii="仿宋" w:hAnsi="仿宋" w:eastAsia="仿宋"/>
          <w:b/>
          <w:bCs/>
          <w:sz w:val="32"/>
          <w:szCs w:val="32"/>
        </w:rPr>
      </w:pPr>
    </w:p>
    <w:p w14:paraId="7DD93038">
      <w:pPr>
        <w:numPr>
          <w:ilvl w:val="0"/>
          <w:numId w:val="2"/>
        </w:numPr>
        <w:snapToGrid w:val="0"/>
        <w:spacing w:line="360" w:lineRule="auto"/>
        <w:rPr>
          <w:rFonts w:ascii="仿宋" w:hAnsi="仿宋" w:eastAsia="仿宋"/>
          <w:b/>
          <w:bCs/>
          <w:sz w:val="32"/>
          <w:szCs w:val="32"/>
        </w:rPr>
      </w:pPr>
      <w:r>
        <w:rPr>
          <w:rFonts w:hint="eastAsia" w:ascii="仿宋" w:hAnsi="仿宋" w:eastAsia="仿宋"/>
          <w:b/>
          <w:bCs/>
          <w:sz w:val="32"/>
          <w:szCs w:val="32"/>
          <w:lang w:val="en-US" w:eastAsia="zh-CN"/>
        </w:rPr>
        <w:t>服务能力考评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5850"/>
        <w:gridCol w:w="1742"/>
      </w:tblGrid>
      <w:tr w14:paraId="3F98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4B0C015D">
            <w:pPr>
              <w:rPr>
                <w:rFonts w:hint="eastAsia"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序号</w:t>
            </w:r>
          </w:p>
        </w:tc>
        <w:tc>
          <w:tcPr>
            <w:tcW w:w="5850" w:type="dxa"/>
          </w:tcPr>
          <w:p w14:paraId="0F663B36">
            <w:pPr>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服务内容</w:t>
            </w:r>
          </w:p>
        </w:tc>
        <w:tc>
          <w:tcPr>
            <w:tcW w:w="1742" w:type="dxa"/>
          </w:tcPr>
          <w:p w14:paraId="40CFF595">
            <w:pPr>
              <w:rPr>
                <w:rFonts w:hint="eastAsia" w:ascii="仿宋" w:hAnsi="仿宋" w:eastAsia="仿宋"/>
                <w:b/>
                <w:bCs/>
                <w:sz w:val="32"/>
                <w:szCs w:val="32"/>
                <w:vertAlign w:val="baseline"/>
                <w:lang w:val="en-US" w:eastAsia="zh-CN"/>
              </w:rPr>
            </w:pPr>
          </w:p>
        </w:tc>
      </w:tr>
      <w:tr w14:paraId="2134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4E7C25BA">
            <w:pPr>
              <w:jc w:val="center"/>
              <w:rPr>
                <w:rFonts w:hint="eastAsia"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1</w:t>
            </w:r>
          </w:p>
        </w:tc>
        <w:tc>
          <w:tcPr>
            <w:tcW w:w="5850" w:type="dxa"/>
          </w:tcPr>
          <w:p w14:paraId="56ED0DB1">
            <w:pPr>
              <w:rPr>
                <w:rFonts w:ascii="仿宋" w:hAnsi="仿宋" w:eastAsia="仿宋"/>
                <w:b/>
                <w:bCs/>
                <w:sz w:val="21"/>
                <w:szCs w:val="21"/>
                <w:vertAlign w:val="baseline"/>
              </w:rPr>
            </w:pPr>
            <w:r>
              <w:rPr>
                <w:rFonts w:hint="eastAsia" w:ascii="仿宋" w:hAnsi="仿宋" w:eastAsia="仿宋"/>
                <w:b/>
                <w:bCs/>
                <w:sz w:val="21"/>
                <w:szCs w:val="21"/>
                <w:vertAlign w:val="baseline"/>
              </w:rPr>
              <w:t>在深圳具备自有库房或场地</w:t>
            </w:r>
          </w:p>
        </w:tc>
        <w:tc>
          <w:tcPr>
            <w:tcW w:w="1742" w:type="dxa"/>
          </w:tcPr>
          <w:p w14:paraId="7BA1A05F">
            <w:pPr>
              <w:rPr>
                <w:rFonts w:ascii="仿宋" w:hAnsi="仿宋" w:eastAsia="仿宋"/>
                <w:b/>
                <w:bCs/>
                <w:sz w:val="32"/>
                <w:szCs w:val="32"/>
                <w:vertAlign w:val="baseline"/>
              </w:rPr>
            </w:pPr>
          </w:p>
        </w:tc>
      </w:tr>
      <w:tr w14:paraId="12C5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01D8465B">
            <w:pPr>
              <w:jc w:val="center"/>
              <w:rPr>
                <w:rFonts w:hint="eastAsia"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2</w:t>
            </w:r>
          </w:p>
        </w:tc>
        <w:tc>
          <w:tcPr>
            <w:tcW w:w="5850" w:type="dxa"/>
          </w:tcPr>
          <w:p w14:paraId="0F14B98D">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遇特殊情况（如：天气影响，节假日等，不超3天）可提供免费仓储暂存服务</w:t>
            </w:r>
          </w:p>
        </w:tc>
        <w:tc>
          <w:tcPr>
            <w:tcW w:w="1742" w:type="dxa"/>
          </w:tcPr>
          <w:p w14:paraId="4EFD4873">
            <w:pPr>
              <w:rPr>
                <w:rFonts w:ascii="仿宋" w:hAnsi="仿宋" w:eastAsia="仿宋"/>
                <w:b/>
                <w:bCs/>
                <w:sz w:val="32"/>
                <w:szCs w:val="32"/>
                <w:vertAlign w:val="baseline"/>
              </w:rPr>
            </w:pPr>
          </w:p>
        </w:tc>
      </w:tr>
      <w:tr w14:paraId="7BB8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1CF77C3E">
            <w:pPr>
              <w:jc w:val="center"/>
              <w:rPr>
                <w:rFonts w:hint="eastAsia"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3</w:t>
            </w:r>
          </w:p>
        </w:tc>
        <w:tc>
          <w:tcPr>
            <w:tcW w:w="5850" w:type="dxa"/>
          </w:tcPr>
          <w:p w14:paraId="7469BE73">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能否承诺省内专车运输时效是否≤24小时（如承诺，会在合同中体现）</w:t>
            </w:r>
          </w:p>
        </w:tc>
        <w:tc>
          <w:tcPr>
            <w:tcW w:w="1742" w:type="dxa"/>
          </w:tcPr>
          <w:p w14:paraId="6BFADB06">
            <w:pPr>
              <w:rPr>
                <w:rFonts w:ascii="仿宋" w:hAnsi="仿宋" w:eastAsia="仿宋"/>
                <w:b/>
                <w:bCs/>
                <w:sz w:val="32"/>
                <w:szCs w:val="32"/>
                <w:vertAlign w:val="baseline"/>
              </w:rPr>
            </w:pPr>
          </w:p>
        </w:tc>
      </w:tr>
      <w:tr w14:paraId="7ACA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66322CED">
            <w:pPr>
              <w:jc w:val="center"/>
              <w:rPr>
                <w:rFonts w:hint="eastAsia"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4</w:t>
            </w:r>
          </w:p>
        </w:tc>
        <w:tc>
          <w:tcPr>
            <w:tcW w:w="5850" w:type="dxa"/>
          </w:tcPr>
          <w:p w14:paraId="19E734D0">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能否承诺省外专车运输时效是否≤72小时（如承诺，会在合同中体现）</w:t>
            </w:r>
          </w:p>
        </w:tc>
        <w:tc>
          <w:tcPr>
            <w:tcW w:w="1742" w:type="dxa"/>
          </w:tcPr>
          <w:p w14:paraId="101304B2">
            <w:pPr>
              <w:rPr>
                <w:rFonts w:ascii="仿宋" w:hAnsi="仿宋" w:eastAsia="仿宋"/>
                <w:b/>
                <w:bCs/>
                <w:sz w:val="32"/>
                <w:szCs w:val="32"/>
                <w:vertAlign w:val="baseline"/>
              </w:rPr>
            </w:pPr>
          </w:p>
        </w:tc>
      </w:tr>
      <w:tr w14:paraId="4317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30" w:type="dxa"/>
          </w:tcPr>
          <w:p w14:paraId="453C8B56">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5</w:t>
            </w:r>
          </w:p>
        </w:tc>
        <w:tc>
          <w:tcPr>
            <w:tcW w:w="5850" w:type="dxa"/>
          </w:tcPr>
          <w:p w14:paraId="18C830F4">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需求匹配时效</w:t>
            </w:r>
            <w:bookmarkStart w:id="0" w:name="OLE_LINK1"/>
            <w:r>
              <w:rPr>
                <w:rFonts w:hint="eastAsia" w:ascii="仿宋" w:hAnsi="仿宋" w:eastAsia="仿宋"/>
                <w:b/>
                <w:bCs/>
                <w:sz w:val="21"/>
                <w:szCs w:val="21"/>
                <w:vertAlign w:val="baseline"/>
                <w:lang w:val="en-US" w:eastAsia="zh-CN"/>
              </w:rPr>
              <w:t>（1-5H）</w:t>
            </w:r>
          </w:p>
          <w:p w14:paraId="530ECF69">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 xml:space="preserve">                       </w:t>
            </w:r>
            <w:bookmarkEnd w:id="0"/>
          </w:p>
        </w:tc>
        <w:tc>
          <w:tcPr>
            <w:tcW w:w="1742" w:type="dxa"/>
          </w:tcPr>
          <w:p w14:paraId="0ED93914">
            <w:pPr>
              <w:rPr>
                <w:rFonts w:ascii="仿宋" w:hAnsi="仿宋" w:eastAsia="仿宋"/>
                <w:b/>
                <w:bCs/>
                <w:sz w:val="32"/>
                <w:szCs w:val="32"/>
                <w:vertAlign w:val="baseline"/>
              </w:rPr>
            </w:pPr>
          </w:p>
        </w:tc>
      </w:tr>
      <w:tr w14:paraId="1C3D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328CBD69">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6</w:t>
            </w:r>
          </w:p>
        </w:tc>
        <w:tc>
          <w:tcPr>
            <w:tcW w:w="5850" w:type="dxa"/>
          </w:tcPr>
          <w:p w14:paraId="14234AD8">
            <w:pPr>
              <w:rPr>
                <w:rFonts w:hint="eastAsia"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能否保证至少3辆恒温车（2辆9.6m+1辆7.8m）提供驻厂车辆服务的</w:t>
            </w:r>
          </w:p>
        </w:tc>
        <w:tc>
          <w:tcPr>
            <w:tcW w:w="1742" w:type="dxa"/>
          </w:tcPr>
          <w:p w14:paraId="0D6FBDDE">
            <w:pPr>
              <w:rPr>
                <w:rFonts w:ascii="仿宋" w:hAnsi="仿宋" w:eastAsia="仿宋"/>
                <w:b/>
                <w:bCs/>
                <w:sz w:val="32"/>
                <w:szCs w:val="32"/>
                <w:vertAlign w:val="baseline"/>
              </w:rPr>
            </w:pPr>
          </w:p>
        </w:tc>
      </w:tr>
      <w:tr w14:paraId="7E17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64130AE0">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7</w:t>
            </w:r>
          </w:p>
        </w:tc>
        <w:tc>
          <w:tcPr>
            <w:tcW w:w="5850" w:type="dxa"/>
          </w:tcPr>
          <w:p w14:paraId="7C7D6685">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具备完善的货物签收流程，能有序整理相关单据，按要求进行移交。</w:t>
            </w:r>
          </w:p>
        </w:tc>
        <w:tc>
          <w:tcPr>
            <w:tcW w:w="1742" w:type="dxa"/>
          </w:tcPr>
          <w:p w14:paraId="2EF98486">
            <w:pPr>
              <w:rPr>
                <w:rFonts w:ascii="仿宋" w:hAnsi="仿宋" w:eastAsia="仿宋"/>
                <w:b/>
                <w:bCs/>
                <w:sz w:val="32"/>
                <w:szCs w:val="32"/>
                <w:vertAlign w:val="baseline"/>
              </w:rPr>
            </w:pPr>
          </w:p>
        </w:tc>
      </w:tr>
      <w:tr w14:paraId="04B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2702301B">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8</w:t>
            </w:r>
          </w:p>
        </w:tc>
        <w:tc>
          <w:tcPr>
            <w:tcW w:w="5850" w:type="dxa"/>
          </w:tcPr>
          <w:p w14:paraId="147EC170">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能否保证提供全年365天的车辆服务（如承诺，会在合同中体现）</w:t>
            </w:r>
          </w:p>
        </w:tc>
        <w:tc>
          <w:tcPr>
            <w:tcW w:w="1742" w:type="dxa"/>
          </w:tcPr>
          <w:p w14:paraId="5DA9CDE8">
            <w:pPr>
              <w:rPr>
                <w:rFonts w:ascii="仿宋" w:hAnsi="仿宋" w:eastAsia="仿宋"/>
                <w:b/>
                <w:bCs/>
                <w:sz w:val="32"/>
                <w:szCs w:val="32"/>
                <w:vertAlign w:val="baseline"/>
              </w:rPr>
            </w:pPr>
          </w:p>
        </w:tc>
      </w:tr>
      <w:tr w14:paraId="23C6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3DA5B887">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9</w:t>
            </w:r>
          </w:p>
        </w:tc>
        <w:tc>
          <w:tcPr>
            <w:tcW w:w="5850" w:type="dxa"/>
          </w:tcPr>
          <w:p w14:paraId="218E1AAB">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运输途中出现货物受损，能否依据甲方要求先行赔付（甲方提供对应的发票或者合同等货值证明）</w:t>
            </w:r>
          </w:p>
        </w:tc>
        <w:tc>
          <w:tcPr>
            <w:tcW w:w="1742" w:type="dxa"/>
          </w:tcPr>
          <w:p w14:paraId="7ECB9414">
            <w:pPr>
              <w:rPr>
                <w:rFonts w:ascii="仿宋" w:hAnsi="仿宋" w:eastAsia="仿宋"/>
                <w:b/>
                <w:bCs/>
                <w:sz w:val="32"/>
                <w:szCs w:val="32"/>
                <w:vertAlign w:val="baseline"/>
              </w:rPr>
            </w:pPr>
          </w:p>
        </w:tc>
      </w:tr>
      <w:tr w14:paraId="6C61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14:paraId="2B0D9736">
            <w:pPr>
              <w:jc w:val="cente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10</w:t>
            </w:r>
          </w:p>
        </w:tc>
        <w:tc>
          <w:tcPr>
            <w:tcW w:w="5850" w:type="dxa"/>
          </w:tcPr>
          <w:p w14:paraId="11421330">
            <w:pPr>
              <w:rPr>
                <w:rFonts w:hint="default" w:ascii="仿宋" w:hAnsi="仿宋" w:eastAsia="仿宋"/>
                <w:b/>
                <w:bCs/>
                <w:sz w:val="21"/>
                <w:szCs w:val="21"/>
                <w:vertAlign w:val="baseline"/>
                <w:lang w:val="en-US" w:eastAsia="zh-CN"/>
              </w:rPr>
            </w:pPr>
            <w:r>
              <w:rPr>
                <w:rFonts w:hint="eastAsia" w:ascii="仿宋" w:hAnsi="仿宋" w:eastAsia="仿宋"/>
                <w:b/>
                <w:bCs/>
                <w:sz w:val="21"/>
                <w:szCs w:val="21"/>
                <w:vertAlign w:val="baseline"/>
                <w:lang w:val="en-US" w:eastAsia="zh-CN"/>
              </w:rPr>
              <w:t>能否承诺无论发生什么情况，不与甲方厂内/客户端人员发生争执。</w:t>
            </w:r>
          </w:p>
        </w:tc>
        <w:tc>
          <w:tcPr>
            <w:tcW w:w="1742" w:type="dxa"/>
          </w:tcPr>
          <w:p w14:paraId="2AB8C308">
            <w:pPr>
              <w:rPr>
                <w:rFonts w:ascii="仿宋" w:hAnsi="仿宋" w:eastAsia="仿宋"/>
                <w:b/>
                <w:bCs/>
                <w:sz w:val="32"/>
                <w:szCs w:val="32"/>
                <w:vertAlign w:val="baseline"/>
              </w:rPr>
            </w:pPr>
          </w:p>
        </w:tc>
      </w:tr>
    </w:tbl>
    <w:p w14:paraId="0C85AF55">
      <w:pPr>
        <w:rPr>
          <w:rFonts w:ascii="仿宋" w:hAnsi="仿宋" w:eastAsia="仿宋"/>
          <w:b/>
          <w:bCs/>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5D07">
    <w:pPr>
      <w:pStyle w:val="2"/>
    </w:pPr>
  </w:p>
  <w:p w14:paraId="2AEDAA68">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01CE6">
                          <w:pPr>
                            <w:pStyle w:val="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801CE6">
                    <w:pPr>
                      <w:pStyle w:val="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13</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ADDF1"/>
    <w:multiLevelType w:val="singleLevel"/>
    <w:tmpl w:val="B70ADDF1"/>
    <w:lvl w:ilvl="0" w:tentative="0">
      <w:start w:val="1"/>
      <w:numFmt w:val="decimal"/>
      <w:suff w:val="nothing"/>
      <w:lvlText w:val="%1、"/>
      <w:lvlJc w:val="left"/>
    </w:lvl>
  </w:abstractNum>
  <w:abstractNum w:abstractNumId="1">
    <w:nsid w:val="D2BB61E7"/>
    <w:multiLevelType w:val="singleLevel"/>
    <w:tmpl w:val="D2BB61E7"/>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GJjMDc4ZWFiMGIwYjgwNTU1NWFlNDAzNTU0YjEifQ=="/>
  </w:docVars>
  <w:rsids>
    <w:rsidRoot w:val="00E34BB3"/>
    <w:rsid w:val="00083AD9"/>
    <w:rsid w:val="00093047"/>
    <w:rsid w:val="000A34F3"/>
    <w:rsid w:val="001033AE"/>
    <w:rsid w:val="00134514"/>
    <w:rsid w:val="00144E1A"/>
    <w:rsid w:val="00202F92"/>
    <w:rsid w:val="0026226C"/>
    <w:rsid w:val="0027268E"/>
    <w:rsid w:val="002C7AF7"/>
    <w:rsid w:val="00307EA5"/>
    <w:rsid w:val="00371378"/>
    <w:rsid w:val="0039490C"/>
    <w:rsid w:val="003A2BC6"/>
    <w:rsid w:val="00404BED"/>
    <w:rsid w:val="00485D9E"/>
    <w:rsid w:val="005776C3"/>
    <w:rsid w:val="005D70C6"/>
    <w:rsid w:val="006032F7"/>
    <w:rsid w:val="006A2585"/>
    <w:rsid w:val="006B0A4F"/>
    <w:rsid w:val="00737000"/>
    <w:rsid w:val="00762A33"/>
    <w:rsid w:val="007A5EDB"/>
    <w:rsid w:val="00800987"/>
    <w:rsid w:val="0088182B"/>
    <w:rsid w:val="008952E9"/>
    <w:rsid w:val="008A2B4F"/>
    <w:rsid w:val="008D4E97"/>
    <w:rsid w:val="009918EE"/>
    <w:rsid w:val="00A211F0"/>
    <w:rsid w:val="00A50DC6"/>
    <w:rsid w:val="00B50338"/>
    <w:rsid w:val="00BA4002"/>
    <w:rsid w:val="00BA7913"/>
    <w:rsid w:val="00BC6665"/>
    <w:rsid w:val="00C60B8B"/>
    <w:rsid w:val="00C65750"/>
    <w:rsid w:val="00C9739F"/>
    <w:rsid w:val="00CB1D96"/>
    <w:rsid w:val="00CC44A0"/>
    <w:rsid w:val="00D77A0A"/>
    <w:rsid w:val="00E34BB3"/>
    <w:rsid w:val="00EF7071"/>
    <w:rsid w:val="00FA4FD2"/>
    <w:rsid w:val="057B5C57"/>
    <w:rsid w:val="06540498"/>
    <w:rsid w:val="098E3ABC"/>
    <w:rsid w:val="11457119"/>
    <w:rsid w:val="124D44D7"/>
    <w:rsid w:val="1292638E"/>
    <w:rsid w:val="165C73DE"/>
    <w:rsid w:val="16A62408"/>
    <w:rsid w:val="17013AE2"/>
    <w:rsid w:val="17DB07D7"/>
    <w:rsid w:val="19BE215E"/>
    <w:rsid w:val="25237319"/>
    <w:rsid w:val="258E2107"/>
    <w:rsid w:val="275D2FB6"/>
    <w:rsid w:val="2CE850D0"/>
    <w:rsid w:val="2D6A1F89"/>
    <w:rsid w:val="30BA6D84"/>
    <w:rsid w:val="31D43E75"/>
    <w:rsid w:val="32195D2C"/>
    <w:rsid w:val="33B65EC8"/>
    <w:rsid w:val="340071A3"/>
    <w:rsid w:val="341102CD"/>
    <w:rsid w:val="350727B3"/>
    <w:rsid w:val="36597639"/>
    <w:rsid w:val="37BF7375"/>
    <w:rsid w:val="3FA56E51"/>
    <w:rsid w:val="409A1E75"/>
    <w:rsid w:val="40F27C12"/>
    <w:rsid w:val="42C85330"/>
    <w:rsid w:val="43606052"/>
    <w:rsid w:val="44DC1567"/>
    <w:rsid w:val="45E83F3B"/>
    <w:rsid w:val="47FC204E"/>
    <w:rsid w:val="48180B08"/>
    <w:rsid w:val="4A9621B8"/>
    <w:rsid w:val="4B271062"/>
    <w:rsid w:val="4C4532F7"/>
    <w:rsid w:val="4C5B5467"/>
    <w:rsid w:val="52CF0ECD"/>
    <w:rsid w:val="572C2D55"/>
    <w:rsid w:val="582232DD"/>
    <w:rsid w:val="5AC53F51"/>
    <w:rsid w:val="614F5181"/>
    <w:rsid w:val="64B01102"/>
    <w:rsid w:val="64C769EB"/>
    <w:rsid w:val="64D911C7"/>
    <w:rsid w:val="67E4235D"/>
    <w:rsid w:val="6A076B3E"/>
    <w:rsid w:val="77000835"/>
    <w:rsid w:val="7C6F1682"/>
    <w:rsid w:val="7CAA7279"/>
    <w:rsid w:val="7F2D6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2446</Words>
  <Characters>2535</Characters>
  <Lines>3</Lines>
  <Paragraphs>5</Paragraphs>
  <TotalTime>20</TotalTime>
  <ScaleCrop>false</ScaleCrop>
  <LinksUpToDate>false</LinksUpToDate>
  <CharactersWithSpaces>2625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昂</cp:lastModifiedBy>
  <dcterms:modified xsi:type="dcterms:W3CDTF">2026-03-06T09:30:36Z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FE44D04899CC40379359AF4F7A426F6B_13</vt:lpwstr>
  </property>
  <property fmtid="{D5CDD505-2E9C-101B-9397-08002B2CF9AE}" pid="4" name="KSOTemplateDocerSaveRecord">
    <vt:lpwstr>eyJoZGlkIjoiMzEwNTM5NzYwMDRjMzkwZTVkZjY2ODkwMGIxNGU0OTUiLCJ1c2VySWQiOiIyMzQ3NDk1MzMifQ==</vt:lpwstr>
  </property>
</Properties>
</file>